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AA2220" w14:textId="5BC8971E" w:rsidR="007D17BB" w:rsidRPr="0064024D" w:rsidRDefault="007D17BB" w:rsidP="007D17BB">
      <w:pPr>
        <w:rPr>
          <w:rFonts w:asciiTheme="minorEastAsia" w:hAnsiTheme="minorEastAsia"/>
          <w:szCs w:val="21"/>
        </w:rPr>
      </w:pPr>
      <w:bookmarkStart w:id="0" w:name="_Hlk129610767"/>
      <w:r w:rsidRPr="0064024D">
        <w:rPr>
          <w:rFonts w:asciiTheme="minorEastAsia" w:hAnsiTheme="minorEastAsia" w:hint="eastAsia"/>
          <w:szCs w:val="21"/>
        </w:rPr>
        <w:t>促進計画様式</w:t>
      </w:r>
      <w:r w:rsidR="004645FC">
        <w:rPr>
          <w:rFonts w:asciiTheme="minorEastAsia" w:hAnsiTheme="minorEastAsia" w:hint="eastAsia"/>
          <w:szCs w:val="21"/>
        </w:rPr>
        <w:t>５</w:t>
      </w:r>
      <w:r w:rsidRPr="0064024D">
        <w:rPr>
          <w:rFonts w:asciiTheme="minorEastAsia" w:hAnsiTheme="minorEastAsia" w:hint="eastAsia"/>
          <w:szCs w:val="21"/>
        </w:rPr>
        <w:t>号の1-3</w:t>
      </w:r>
      <w:r w:rsidR="004645FC" w:rsidRPr="0064024D">
        <w:rPr>
          <w:rFonts w:asciiTheme="minorEastAsia" w:hAnsiTheme="minorEastAsia" w:hint="eastAsia"/>
          <w:szCs w:val="21"/>
        </w:rPr>
        <w:t>（</w:t>
      </w:r>
      <w:r w:rsidR="005F4EE0">
        <w:rPr>
          <w:rFonts w:asciiTheme="minorEastAsia" w:hAnsiTheme="minorEastAsia" w:hint="eastAsia"/>
          <w:szCs w:val="21"/>
        </w:rPr>
        <w:t>共通事項</w:t>
      </w:r>
      <w:r w:rsidR="004645FC" w:rsidRPr="0064024D">
        <w:rPr>
          <w:rFonts w:asciiTheme="minorEastAsia" w:hAnsiTheme="minorEastAsia" w:hint="eastAsia"/>
          <w:szCs w:val="21"/>
        </w:rPr>
        <w:t>）</w:t>
      </w:r>
    </w:p>
    <w:bookmarkEnd w:id="0"/>
    <w:p w14:paraId="425C9AC4" w14:textId="77777777" w:rsidR="007D17BB" w:rsidRPr="0064024D" w:rsidRDefault="007D17BB" w:rsidP="002A4C47">
      <w:pPr>
        <w:rPr>
          <w:rFonts w:asciiTheme="minorEastAsia" w:hAnsiTheme="minorEastAsia"/>
          <w:szCs w:val="21"/>
        </w:rPr>
      </w:pPr>
    </w:p>
    <w:p w14:paraId="6426225C" w14:textId="4B08A470" w:rsidR="002A4C47" w:rsidRPr="0064024D" w:rsidRDefault="002A4C47" w:rsidP="002A4C47">
      <w:pPr>
        <w:rPr>
          <w:rFonts w:asciiTheme="minorEastAsia" w:hAnsiTheme="minorEastAsia"/>
          <w:szCs w:val="21"/>
        </w:rPr>
      </w:pPr>
      <w:r w:rsidRPr="0064024D">
        <w:rPr>
          <w:rFonts w:asciiTheme="minorEastAsia" w:hAnsiTheme="minorEastAsia" w:hint="eastAsia"/>
          <w:szCs w:val="21"/>
        </w:rPr>
        <w:t>２　共通事項</w:t>
      </w:r>
      <w:r w:rsidR="005F4EE0" w:rsidRPr="0064024D">
        <w:rPr>
          <w:rFonts w:asciiTheme="minorEastAsia" w:hAnsiTheme="minorEastAsia" w:hint="eastAsia"/>
          <w:szCs w:val="21"/>
        </w:rPr>
        <w:t>（貸借・貸付）</w:t>
      </w:r>
    </w:p>
    <w:p w14:paraId="2601170A" w14:textId="77777777" w:rsidR="002A4C47" w:rsidRPr="0064024D" w:rsidRDefault="002A4C47" w:rsidP="002A4C47">
      <w:pPr>
        <w:ind w:leftChars="85" w:left="178" w:firstLineChars="115" w:firstLine="241"/>
        <w:rPr>
          <w:rFonts w:asciiTheme="minorEastAsia" w:hAnsiTheme="minorEastAsia"/>
          <w:szCs w:val="21"/>
        </w:rPr>
      </w:pPr>
      <w:r w:rsidRPr="0064024D">
        <w:rPr>
          <w:rFonts w:asciiTheme="minorEastAsia" w:hAnsiTheme="minorEastAsia" w:hint="eastAsia"/>
          <w:szCs w:val="21"/>
        </w:rPr>
        <w:t>この農用地利用集積等促進計画（以下「本計画」という。）の定めるところにより設定される賃借権又は使用貸借による権利は、１の各筆明細に定めるもののほか、次に定めるところによる。</w:t>
      </w:r>
    </w:p>
    <w:p w14:paraId="12DD9887" w14:textId="77777777" w:rsidR="002A4C47" w:rsidRPr="0064024D" w:rsidRDefault="002A4C47" w:rsidP="002A4C47">
      <w:pPr>
        <w:ind w:firstLineChars="100" w:firstLine="210"/>
        <w:rPr>
          <w:rFonts w:asciiTheme="minorEastAsia" w:hAnsiTheme="minorEastAsia"/>
          <w:szCs w:val="21"/>
        </w:rPr>
      </w:pPr>
      <w:r w:rsidRPr="0064024D">
        <w:rPr>
          <w:rFonts w:asciiTheme="minorEastAsia" w:hAnsiTheme="minorEastAsia"/>
          <w:szCs w:val="21"/>
        </w:rPr>
        <w:t xml:space="preserve">(1) </w:t>
      </w:r>
      <w:r w:rsidRPr="0064024D">
        <w:rPr>
          <w:rFonts w:asciiTheme="minorEastAsia" w:hAnsiTheme="minorEastAsia" w:hint="eastAsia"/>
          <w:szCs w:val="21"/>
        </w:rPr>
        <w:t>賃借権又は使用貸借による権利の設定</w:t>
      </w:r>
    </w:p>
    <w:p w14:paraId="5A3127DE" w14:textId="5E3F96EB" w:rsidR="002A4C47" w:rsidRPr="0064024D" w:rsidRDefault="002A4C47" w:rsidP="002A4C47">
      <w:pPr>
        <w:ind w:leftChars="190" w:left="399" w:firstLineChars="109" w:firstLine="229"/>
        <w:rPr>
          <w:rFonts w:asciiTheme="minorEastAsia" w:hAnsiTheme="minorEastAsia"/>
          <w:szCs w:val="21"/>
        </w:rPr>
      </w:pPr>
      <w:r w:rsidRPr="0064024D">
        <w:rPr>
          <w:rFonts w:asciiTheme="minorEastAsia" w:hAnsiTheme="minorEastAsia" w:hint="eastAsia"/>
          <w:szCs w:val="21"/>
        </w:rPr>
        <w:t>１の各筆明細に記載された土地（以下「当該土地」という。）の賃借権又は使用貸借による権利は、本計画の公告により</w:t>
      </w:r>
      <w:r w:rsidR="00093B6B">
        <w:rPr>
          <w:rFonts w:asciiTheme="minorEastAsia" w:hAnsiTheme="minorEastAsia" w:hint="eastAsia"/>
          <w:szCs w:val="21"/>
        </w:rPr>
        <w:t>設定される</w:t>
      </w:r>
      <w:r w:rsidRPr="0064024D">
        <w:rPr>
          <w:rFonts w:asciiTheme="minorEastAsia" w:hAnsiTheme="minorEastAsia" w:hint="eastAsia"/>
          <w:szCs w:val="21"/>
        </w:rPr>
        <w:t>。</w:t>
      </w:r>
    </w:p>
    <w:p w14:paraId="7FBCFE72" w14:textId="77777777" w:rsidR="002A4C47" w:rsidRPr="0064024D" w:rsidRDefault="002A4C47" w:rsidP="002A4C47">
      <w:pPr>
        <w:ind w:firstLineChars="100" w:firstLine="210"/>
        <w:rPr>
          <w:rFonts w:asciiTheme="minorEastAsia" w:hAnsiTheme="minorEastAsia" w:cs="Times New Roman"/>
          <w:szCs w:val="21"/>
        </w:rPr>
      </w:pPr>
      <w:r w:rsidRPr="0064024D">
        <w:rPr>
          <w:rFonts w:asciiTheme="minorEastAsia" w:hAnsiTheme="minorEastAsia" w:cs="Times New Roman" w:hint="eastAsia"/>
          <w:szCs w:val="21"/>
        </w:rPr>
        <w:t>(2</w:t>
      </w:r>
      <w:r w:rsidRPr="0064024D">
        <w:rPr>
          <w:rFonts w:asciiTheme="minorEastAsia" w:hAnsiTheme="minorEastAsia" w:cs="Times New Roman"/>
          <w:szCs w:val="21"/>
        </w:rPr>
        <w:t xml:space="preserve">) </w:t>
      </w:r>
      <w:r w:rsidRPr="0064024D">
        <w:rPr>
          <w:rFonts w:asciiTheme="minorEastAsia" w:hAnsiTheme="minorEastAsia" w:cs="Times New Roman" w:hint="eastAsia"/>
          <w:szCs w:val="21"/>
        </w:rPr>
        <w:t>借賃の支払猶予</w:t>
      </w:r>
    </w:p>
    <w:p w14:paraId="107A5E04" w14:textId="77777777" w:rsidR="002A4C47" w:rsidRPr="0064024D" w:rsidRDefault="002A4C47" w:rsidP="002A4C47">
      <w:pPr>
        <w:ind w:leftChars="190" w:left="399" w:firstLineChars="109" w:firstLine="229"/>
        <w:rPr>
          <w:rFonts w:asciiTheme="minorEastAsia" w:hAnsiTheme="minorEastAsia" w:cs="Times New Roman"/>
          <w:szCs w:val="21"/>
        </w:rPr>
      </w:pPr>
      <w:r w:rsidRPr="0064024D">
        <w:rPr>
          <w:rFonts w:asciiTheme="minorEastAsia" w:hAnsiTheme="minorEastAsia" w:cs="Times New Roman" w:hint="eastAsia"/>
          <w:szCs w:val="21"/>
        </w:rPr>
        <w:t>災害その他やむを得ない事由のため、１の各筆明細に記載された借賃の支払期限までに借賃の支払をすることができない場合には、</w:t>
      </w:r>
      <w:r w:rsidRPr="0064024D">
        <w:rPr>
          <w:rFonts w:asciiTheme="minorEastAsia" w:hAnsiTheme="minorEastAsia" w:hint="eastAsia"/>
          <w:szCs w:val="21"/>
        </w:rPr>
        <w:t>甲及び乙が</w:t>
      </w:r>
      <w:r w:rsidRPr="0064024D">
        <w:rPr>
          <w:rFonts w:asciiTheme="minorEastAsia" w:hAnsiTheme="minorEastAsia" w:cs="Times New Roman" w:hint="eastAsia"/>
          <w:szCs w:val="21"/>
        </w:rPr>
        <w:t>協議の上、相当と認められる期日までその支払を猶予することができる。</w:t>
      </w:r>
    </w:p>
    <w:p w14:paraId="41758A02" w14:textId="77777777" w:rsidR="002A4C47" w:rsidRPr="0064024D" w:rsidRDefault="002A4C47" w:rsidP="002A4C47">
      <w:pPr>
        <w:ind w:firstLineChars="100" w:firstLine="210"/>
        <w:rPr>
          <w:rFonts w:asciiTheme="minorEastAsia" w:hAnsiTheme="minorEastAsia" w:cs="Times New Roman"/>
          <w:szCs w:val="21"/>
        </w:rPr>
      </w:pPr>
      <w:r w:rsidRPr="0064024D">
        <w:rPr>
          <w:rFonts w:asciiTheme="minorEastAsia" w:hAnsiTheme="minorEastAsia" w:cs="Times New Roman" w:hint="eastAsia"/>
          <w:szCs w:val="21"/>
        </w:rPr>
        <w:t>(3</w:t>
      </w:r>
      <w:r w:rsidRPr="0064024D">
        <w:rPr>
          <w:rFonts w:asciiTheme="minorEastAsia" w:hAnsiTheme="minorEastAsia" w:cs="Times New Roman"/>
          <w:szCs w:val="21"/>
        </w:rPr>
        <w:t xml:space="preserve">) </w:t>
      </w:r>
      <w:r w:rsidRPr="0064024D">
        <w:rPr>
          <w:rFonts w:asciiTheme="minorEastAsia" w:hAnsiTheme="minorEastAsia" w:cs="Times New Roman" w:hint="eastAsia"/>
          <w:szCs w:val="21"/>
        </w:rPr>
        <w:t>借賃の増額又は減額</w:t>
      </w:r>
    </w:p>
    <w:p w14:paraId="70B802A7" w14:textId="77777777" w:rsidR="002A4C47" w:rsidRPr="0064024D" w:rsidRDefault="002A4C47" w:rsidP="002A4C47">
      <w:pPr>
        <w:ind w:leftChars="200" w:left="636" w:hangingChars="103" w:hanging="216"/>
        <w:rPr>
          <w:rFonts w:asciiTheme="minorEastAsia" w:hAnsiTheme="minorEastAsia" w:cs="Times New Roman"/>
          <w:szCs w:val="21"/>
        </w:rPr>
      </w:pPr>
      <w:r w:rsidRPr="0064024D">
        <w:rPr>
          <w:rFonts w:asciiTheme="minorEastAsia" w:hAnsiTheme="minorEastAsia" w:cs="Times New Roman" w:hint="eastAsia"/>
          <w:szCs w:val="21"/>
        </w:rPr>
        <w:t>ア　甲及び乙は、農地法（昭和27年法律第229号）第20条又は民法（明治29年法律第89号）第609条の規定に基づき借賃の額の増減を請求することができる。この場合において、借賃を改定するに当たっては、農地法第52条の農業委員会が提供する借賃の動向等を勘案することができる。</w:t>
      </w:r>
    </w:p>
    <w:p w14:paraId="5E4AB987" w14:textId="77777777" w:rsidR="002A4C47" w:rsidRPr="0064024D" w:rsidRDefault="002A4C47" w:rsidP="002A4C47">
      <w:pPr>
        <w:ind w:leftChars="200" w:left="636" w:hangingChars="103" w:hanging="216"/>
        <w:rPr>
          <w:rFonts w:asciiTheme="minorEastAsia" w:hAnsiTheme="minorEastAsia" w:cs="Times New Roman"/>
          <w:szCs w:val="21"/>
        </w:rPr>
      </w:pPr>
      <w:r w:rsidRPr="0064024D">
        <w:rPr>
          <w:rFonts w:asciiTheme="minorEastAsia" w:hAnsiTheme="minorEastAsia" w:cs="Times New Roman" w:hint="eastAsia"/>
          <w:szCs w:val="21"/>
        </w:rPr>
        <w:t>イ　借賃の改定が行われた場合の当該年の借賃の支払いは、原則として当該年の８月末までに改定されたものを対象とする。</w:t>
      </w:r>
    </w:p>
    <w:p w14:paraId="73BC496E" w14:textId="77777777" w:rsidR="002A4C47" w:rsidRPr="0064024D" w:rsidRDefault="002A4C47" w:rsidP="002A4C47">
      <w:pPr>
        <w:ind w:leftChars="200" w:left="636" w:hangingChars="103" w:hanging="216"/>
        <w:rPr>
          <w:rFonts w:asciiTheme="minorEastAsia" w:hAnsiTheme="minorEastAsia" w:cs="Times New Roman"/>
          <w:szCs w:val="21"/>
        </w:rPr>
      </w:pPr>
      <w:r w:rsidRPr="0064024D">
        <w:rPr>
          <w:rFonts w:asciiTheme="minorEastAsia" w:hAnsiTheme="minorEastAsia" w:cs="Times New Roman" w:hint="eastAsia"/>
          <w:szCs w:val="21"/>
        </w:rPr>
        <w:t>ウ　当該土地の一部が滅失その他の事由により使用及び収益をすることができなくなった場合において、それが甲又は乙の責めに帰することができない事由によるものであるときは、借賃は、その使用及び収益をすることができなくなった部分の割合に応じて減額される。この場合において、借賃の減額の時期は、作物の作付や収穫の状況を踏まえ、</w:t>
      </w:r>
      <w:r w:rsidRPr="0064024D">
        <w:rPr>
          <w:rFonts w:asciiTheme="minorEastAsia" w:hAnsiTheme="minorEastAsia" w:hint="eastAsia"/>
          <w:szCs w:val="21"/>
        </w:rPr>
        <w:t>甲及び乙</w:t>
      </w:r>
      <w:r w:rsidRPr="0064024D">
        <w:rPr>
          <w:rFonts w:asciiTheme="minorEastAsia" w:hAnsiTheme="minorEastAsia" w:cs="Times New Roman" w:hint="eastAsia"/>
          <w:szCs w:val="21"/>
        </w:rPr>
        <w:t>が協議の上、定めることができる。</w:t>
      </w:r>
    </w:p>
    <w:p w14:paraId="1C0F5BCD" w14:textId="77777777" w:rsidR="002A4C47" w:rsidRPr="0064024D" w:rsidRDefault="002A4C47" w:rsidP="002A4C47">
      <w:pPr>
        <w:ind w:leftChars="200" w:left="636" w:hangingChars="103" w:hanging="216"/>
        <w:rPr>
          <w:rFonts w:asciiTheme="minorEastAsia" w:hAnsiTheme="minorEastAsia"/>
          <w:szCs w:val="21"/>
        </w:rPr>
      </w:pPr>
      <w:r w:rsidRPr="0064024D">
        <w:rPr>
          <w:rFonts w:asciiTheme="minorEastAsia" w:hAnsiTheme="minorEastAsia" w:cs="Times New Roman" w:hint="eastAsia"/>
          <w:szCs w:val="21"/>
        </w:rPr>
        <w:t>エ　甲及び乙は、当該土地の１の各筆明細に記載された面積と実測面積との間に差異があっても、異議を述べず、また、借賃の増減を請求しない。</w:t>
      </w:r>
    </w:p>
    <w:p w14:paraId="144181FF" w14:textId="77777777" w:rsidR="002A4C47" w:rsidRPr="0064024D" w:rsidRDefault="002A4C47" w:rsidP="002A4C47">
      <w:pPr>
        <w:ind w:firstLineChars="100" w:firstLine="210"/>
        <w:rPr>
          <w:rFonts w:asciiTheme="minorEastAsia" w:hAnsiTheme="minorEastAsia"/>
          <w:szCs w:val="21"/>
        </w:rPr>
      </w:pPr>
      <w:r w:rsidRPr="0064024D">
        <w:rPr>
          <w:rFonts w:asciiTheme="minorEastAsia" w:hAnsiTheme="minorEastAsia" w:hint="eastAsia"/>
          <w:szCs w:val="21"/>
        </w:rPr>
        <w:t>(</w:t>
      </w:r>
      <w:r w:rsidRPr="0064024D">
        <w:rPr>
          <w:rFonts w:asciiTheme="minorEastAsia" w:hAnsiTheme="minorEastAsia"/>
          <w:szCs w:val="21"/>
        </w:rPr>
        <w:t>4</w:t>
      </w:r>
      <w:r w:rsidRPr="0064024D">
        <w:rPr>
          <w:rFonts w:asciiTheme="minorEastAsia" w:hAnsiTheme="minorEastAsia" w:hint="eastAsia"/>
          <w:szCs w:val="21"/>
        </w:rPr>
        <w:t>) 違約金</w:t>
      </w:r>
    </w:p>
    <w:p w14:paraId="3024C1CB" w14:textId="77777777" w:rsidR="002A4C47" w:rsidRPr="0064024D" w:rsidRDefault="002A4C47" w:rsidP="002A4C47">
      <w:pPr>
        <w:ind w:leftChars="200" w:left="420" w:firstLineChars="100" w:firstLine="210"/>
        <w:rPr>
          <w:rFonts w:asciiTheme="minorEastAsia" w:hAnsiTheme="minorEastAsia"/>
          <w:szCs w:val="21"/>
        </w:rPr>
      </w:pPr>
      <w:r w:rsidRPr="0064024D">
        <w:rPr>
          <w:rFonts w:asciiTheme="minorEastAsia" w:hAnsiTheme="minorEastAsia" w:hint="eastAsia"/>
          <w:szCs w:val="21"/>
        </w:rPr>
        <w:t>乙は、１の各筆明細に定めた借賃の支払を遅延したときは、遅延した額について遅延した期間に応じ年14.6％の割合で計算した違約金を甲に支払わなければならない。</w:t>
      </w:r>
    </w:p>
    <w:p w14:paraId="53D0ED68" w14:textId="77777777" w:rsidR="002A4C47" w:rsidRPr="0064024D" w:rsidRDefault="002A4C47" w:rsidP="002A4C47">
      <w:pPr>
        <w:ind w:firstLineChars="100" w:firstLine="210"/>
        <w:rPr>
          <w:rFonts w:asciiTheme="minorEastAsia" w:hAnsiTheme="minorEastAsia"/>
          <w:szCs w:val="21"/>
        </w:rPr>
      </w:pPr>
      <w:r w:rsidRPr="0064024D">
        <w:rPr>
          <w:rFonts w:asciiTheme="minorEastAsia" w:hAnsiTheme="minorEastAsia" w:hint="eastAsia"/>
          <w:szCs w:val="21"/>
        </w:rPr>
        <w:t>(5</w:t>
      </w:r>
      <w:r w:rsidRPr="0064024D">
        <w:rPr>
          <w:rFonts w:asciiTheme="minorEastAsia" w:hAnsiTheme="minorEastAsia"/>
          <w:szCs w:val="21"/>
        </w:rPr>
        <w:t xml:space="preserve">) </w:t>
      </w:r>
      <w:r w:rsidRPr="0064024D">
        <w:rPr>
          <w:rFonts w:asciiTheme="minorEastAsia" w:hAnsiTheme="minorEastAsia" w:hint="eastAsia"/>
          <w:szCs w:val="21"/>
        </w:rPr>
        <w:t>賃貸借又は使用貸借の解除</w:t>
      </w:r>
    </w:p>
    <w:p w14:paraId="113088C6" w14:textId="77777777" w:rsidR="002A4C47" w:rsidRPr="0064024D" w:rsidRDefault="002A4C47" w:rsidP="002A4C47">
      <w:pPr>
        <w:ind w:leftChars="212" w:left="445" w:firstLineChars="87" w:firstLine="183"/>
        <w:rPr>
          <w:rFonts w:asciiTheme="minorEastAsia" w:hAnsiTheme="minorEastAsia"/>
          <w:szCs w:val="21"/>
        </w:rPr>
      </w:pPr>
      <w:r w:rsidRPr="0064024D">
        <w:rPr>
          <w:rFonts w:asciiTheme="minorEastAsia" w:hAnsiTheme="minorEastAsia" w:hint="eastAsia"/>
          <w:szCs w:val="21"/>
        </w:rPr>
        <w:t>本計画により設定される賃借権又は使用貸借による権利は、乙が次のいずれかに該当するときは岩手県知事の承認を受けて、解除することができる。</w:t>
      </w:r>
    </w:p>
    <w:p w14:paraId="0DFBCD2E" w14:textId="77777777" w:rsidR="002A4C47" w:rsidRPr="0064024D" w:rsidRDefault="002A4C47" w:rsidP="002A4C47">
      <w:pPr>
        <w:ind w:leftChars="200" w:left="636" w:hangingChars="103" w:hanging="216"/>
        <w:rPr>
          <w:rFonts w:asciiTheme="minorEastAsia" w:hAnsiTheme="minorEastAsia"/>
          <w:szCs w:val="21"/>
        </w:rPr>
      </w:pPr>
      <w:r w:rsidRPr="0064024D">
        <w:rPr>
          <w:rFonts w:asciiTheme="minorEastAsia" w:hAnsiTheme="minorEastAsia" w:hint="eastAsia"/>
          <w:szCs w:val="21"/>
        </w:rPr>
        <w:t>ア　当該土地を適正に利用していないと認められるとき（農地中間管理事業の推進に関する法律（平成25年法律第101号。以下「機構法」という。）第2</w:t>
      </w:r>
      <w:r w:rsidRPr="0064024D">
        <w:rPr>
          <w:rFonts w:asciiTheme="minorEastAsia" w:hAnsiTheme="minorEastAsia"/>
          <w:szCs w:val="21"/>
        </w:rPr>
        <w:t>1</w:t>
      </w:r>
      <w:r w:rsidRPr="0064024D">
        <w:rPr>
          <w:rFonts w:asciiTheme="minorEastAsia" w:hAnsiTheme="minorEastAsia" w:hint="eastAsia"/>
          <w:szCs w:val="21"/>
        </w:rPr>
        <w:t>条第２項第１号）。</w:t>
      </w:r>
    </w:p>
    <w:p w14:paraId="0FFB0880" w14:textId="77777777" w:rsidR="002A4C47" w:rsidRPr="0064024D" w:rsidRDefault="002A4C47" w:rsidP="002A4C47">
      <w:pPr>
        <w:ind w:leftChars="200" w:left="636" w:hangingChars="103" w:hanging="216"/>
        <w:rPr>
          <w:rFonts w:asciiTheme="minorEastAsia" w:hAnsiTheme="minorEastAsia"/>
          <w:szCs w:val="21"/>
        </w:rPr>
      </w:pPr>
      <w:r w:rsidRPr="0064024D">
        <w:rPr>
          <w:rFonts w:asciiTheme="minorEastAsia" w:hAnsiTheme="minorEastAsia" w:hint="eastAsia"/>
          <w:szCs w:val="21"/>
        </w:rPr>
        <w:t>イ　正当な理由がなく機構法第2</w:t>
      </w:r>
      <w:r w:rsidRPr="0064024D">
        <w:rPr>
          <w:rFonts w:asciiTheme="minorEastAsia" w:hAnsiTheme="minorEastAsia"/>
          <w:szCs w:val="21"/>
        </w:rPr>
        <w:t>1</w:t>
      </w:r>
      <w:r w:rsidRPr="0064024D">
        <w:rPr>
          <w:rFonts w:asciiTheme="minorEastAsia" w:hAnsiTheme="minorEastAsia" w:hint="eastAsia"/>
          <w:szCs w:val="21"/>
        </w:rPr>
        <w:t>条第１項の規定による報告をしないとき（機構法第2</w:t>
      </w:r>
      <w:r w:rsidRPr="0064024D">
        <w:rPr>
          <w:rFonts w:asciiTheme="minorEastAsia" w:hAnsiTheme="minorEastAsia"/>
          <w:szCs w:val="21"/>
        </w:rPr>
        <w:t>1</w:t>
      </w:r>
      <w:r w:rsidRPr="0064024D">
        <w:rPr>
          <w:rFonts w:asciiTheme="minorEastAsia" w:hAnsiTheme="minorEastAsia" w:hint="eastAsia"/>
          <w:szCs w:val="21"/>
        </w:rPr>
        <w:t>条第２項第３号）。</w:t>
      </w:r>
    </w:p>
    <w:p w14:paraId="377DBA05" w14:textId="77777777" w:rsidR="002A4C47" w:rsidRPr="0064024D" w:rsidRDefault="002A4C47" w:rsidP="002A4C47">
      <w:pPr>
        <w:ind w:firstLineChars="200" w:firstLine="420"/>
        <w:rPr>
          <w:rFonts w:asciiTheme="minorEastAsia" w:hAnsiTheme="minorEastAsia"/>
          <w:szCs w:val="21"/>
        </w:rPr>
      </w:pPr>
      <w:r w:rsidRPr="0064024D">
        <w:rPr>
          <w:rFonts w:asciiTheme="minorEastAsia" w:hAnsiTheme="minorEastAsia" w:hint="eastAsia"/>
          <w:szCs w:val="21"/>
        </w:rPr>
        <w:t>ウ　正当な理由がなく賃料を支払わないときその他信義誠実の原則に反した行為をしたとき。</w:t>
      </w:r>
    </w:p>
    <w:p w14:paraId="6D561014" w14:textId="77777777" w:rsidR="002A4C47" w:rsidRPr="0064024D" w:rsidRDefault="002A4C47" w:rsidP="002A4C47">
      <w:pPr>
        <w:ind w:firstLineChars="200" w:firstLine="420"/>
        <w:rPr>
          <w:rFonts w:asciiTheme="minorEastAsia" w:hAnsiTheme="minorEastAsia"/>
          <w:szCs w:val="21"/>
        </w:rPr>
      </w:pPr>
      <w:r w:rsidRPr="0064024D">
        <w:rPr>
          <w:rFonts w:asciiTheme="minorEastAsia" w:hAnsiTheme="minorEastAsia" w:hint="eastAsia"/>
          <w:szCs w:val="21"/>
        </w:rPr>
        <w:t>エ　その他民法及び関連法規に定める解除事由に該当したとき。</w:t>
      </w:r>
    </w:p>
    <w:p w14:paraId="19B3CD4C" w14:textId="77777777" w:rsidR="002A4C47" w:rsidRPr="0064024D" w:rsidRDefault="002A4C47" w:rsidP="002A4C47">
      <w:pPr>
        <w:ind w:firstLineChars="100" w:firstLine="210"/>
        <w:rPr>
          <w:rFonts w:asciiTheme="minorEastAsia" w:hAnsiTheme="minorEastAsia"/>
          <w:szCs w:val="21"/>
        </w:rPr>
      </w:pPr>
      <w:r w:rsidRPr="0064024D">
        <w:rPr>
          <w:rFonts w:asciiTheme="minorEastAsia" w:hAnsiTheme="minorEastAsia" w:hint="eastAsia"/>
          <w:szCs w:val="21"/>
        </w:rPr>
        <w:t>(6) 転貸又は譲渡の禁止</w:t>
      </w:r>
    </w:p>
    <w:p w14:paraId="21D7A42B" w14:textId="77777777" w:rsidR="002A4C47" w:rsidRPr="0064024D" w:rsidRDefault="002A4C47" w:rsidP="002A4C47">
      <w:pPr>
        <w:ind w:leftChars="200" w:left="420" w:firstLineChars="100" w:firstLine="210"/>
        <w:rPr>
          <w:rFonts w:asciiTheme="minorEastAsia" w:hAnsiTheme="minorEastAsia"/>
          <w:szCs w:val="21"/>
        </w:rPr>
      </w:pPr>
      <w:r w:rsidRPr="0064024D">
        <w:rPr>
          <w:rFonts w:asciiTheme="minorEastAsia" w:hAnsiTheme="minorEastAsia" w:hint="eastAsia"/>
          <w:szCs w:val="21"/>
        </w:rPr>
        <w:t>乙は、当該土地について転貸し、又は賃借権又は使用貸借による権利を譲渡してはならない。</w:t>
      </w:r>
    </w:p>
    <w:p w14:paraId="6D95C6D8" w14:textId="77777777" w:rsidR="002A4C47" w:rsidRPr="0064024D" w:rsidRDefault="002A4C47" w:rsidP="002A4C47">
      <w:pPr>
        <w:ind w:firstLineChars="100" w:firstLine="210"/>
        <w:rPr>
          <w:rFonts w:asciiTheme="minorEastAsia" w:hAnsiTheme="minorEastAsia" w:cs="Times New Roman"/>
          <w:szCs w:val="21"/>
        </w:rPr>
      </w:pPr>
      <w:r w:rsidRPr="0064024D">
        <w:rPr>
          <w:rFonts w:asciiTheme="minorEastAsia" w:hAnsiTheme="minorEastAsia" w:cs="Times New Roman" w:hint="eastAsia"/>
          <w:szCs w:val="21"/>
        </w:rPr>
        <w:t>(7</w:t>
      </w:r>
      <w:r w:rsidRPr="0064024D">
        <w:rPr>
          <w:rFonts w:asciiTheme="minorEastAsia" w:hAnsiTheme="minorEastAsia" w:cs="Times New Roman"/>
          <w:szCs w:val="21"/>
        </w:rPr>
        <w:t xml:space="preserve">) </w:t>
      </w:r>
      <w:r w:rsidRPr="0064024D">
        <w:rPr>
          <w:rFonts w:asciiTheme="minorEastAsia" w:hAnsiTheme="minorEastAsia" w:cs="Times New Roman" w:hint="eastAsia"/>
          <w:szCs w:val="21"/>
        </w:rPr>
        <w:t>修繕及び改良</w:t>
      </w:r>
    </w:p>
    <w:p w14:paraId="25FA3260" w14:textId="77777777" w:rsidR="002A4C47" w:rsidRPr="0064024D" w:rsidRDefault="002A4C47" w:rsidP="002A4C47">
      <w:pPr>
        <w:ind w:leftChars="200" w:left="636" w:hangingChars="103" w:hanging="216"/>
        <w:rPr>
          <w:rFonts w:asciiTheme="minorEastAsia" w:hAnsiTheme="minorEastAsia" w:cs="Times New Roman"/>
          <w:szCs w:val="21"/>
        </w:rPr>
      </w:pPr>
      <w:r w:rsidRPr="0064024D">
        <w:rPr>
          <w:rFonts w:asciiTheme="minorEastAsia" w:hAnsiTheme="minorEastAsia" w:cs="Times New Roman" w:hint="eastAsia"/>
          <w:szCs w:val="21"/>
        </w:rPr>
        <w:t>ア　土地所有者は、甲及び乙の責めに帰することができない事由により生じた当該土地の損耗について、自らの費用と責任において修繕する。ただし、緊急を要するときその他土地所有者において修繕することができない場合で土地所有者の同意を得たときは、甲又は乙が修繕することができる。この場合において、甲又は乙が修繕の費用を支出したときは、土地所有者に対して、その費用の償還を請求することができる。</w:t>
      </w:r>
    </w:p>
    <w:p w14:paraId="0A6B418E" w14:textId="77777777" w:rsidR="002A4C47" w:rsidRPr="0064024D" w:rsidRDefault="002A4C47" w:rsidP="002A4C47">
      <w:pPr>
        <w:ind w:leftChars="200" w:left="636" w:hangingChars="103" w:hanging="216"/>
        <w:rPr>
          <w:rFonts w:asciiTheme="minorEastAsia" w:hAnsiTheme="minorEastAsia" w:cs="Times New Roman"/>
          <w:szCs w:val="21"/>
        </w:rPr>
      </w:pPr>
      <w:r w:rsidRPr="0064024D">
        <w:rPr>
          <w:rFonts w:asciiTheme="minorEastAsia" w:hAnsiTheme="minorEastAsia" w:cs="Times New Roman" w:hint="eastAsia"/>
          <w:szCs w:val="21"/>
        </w:rPr>
        <w:t>イ　甲又は乙は、土地所有者の同意を得て当該土地の改良を行うことができる。ただし、その改良が軽微である場合には土地所有者の同意を要しない。</w:t>
      </w:r>
    </w:p>
    <w:p w14:paraId="4FBE8C4C" w14:textId="77777777" w:rsidR="002A4C47" w:rsidRPr="0064024D" w:rsidRDefault="002A4C47" w:rsidP="002A4C47">
      <w:pPr>
        <w:ind w:leftChars="200" w:left="636" w:hangingChars="103" w:hanging="216"/>
        <w:rPr>
          <w:rFonts w:asciiTheme="minorEastAsia" w:hAnsiTheme="minorEastAsia" w:cs="Times New Roman"/>
          <w:szCs w:val="21"/>
        </w:rPr>
      </w:pPr>
      <w:r w:rsidRPr="0064024D">
        <w:rPr>
          <w:rFonts w:asciiTheme="minorEastAsia" w:hAnsiTheme="minorEastAsia" w:cs="Times New Roman" w:hint="eastAsia"/>
          <w:szCs w:val="21"/>
        </w:rPr>
        <w:t>ウ　修繕費又は改良費の負担及び償還は、別表１に定めたものを除き、民法、土地改良法（昭和24年法律第195号）等の法令に従う。</w:t>
      </w:r>
    </w:p>
    <w:p w14:paraId="5C1923CA" w14:textId="77777777" w:rsidR="002A4C47" w:rsidRPr="0064024D" w:rsidRDefault="002A4C47" w:rsidP="002A4C47">
      <w:pPr>
        <w:rPr>
          <w:rFonts w:asciiTheme="minorEastAsia" w:hAnsiTheme="minorEastAsia" w:cs="Times New Roman"/>
          <w:szCs w:val="21"/>
        </w:rPr>
      </w:pPr>
      <w:r w:rsidRPr="0064024D">
        <w:rPr>
          <w:rFonts w:asciiTheme="minorEastAsia" w:hAnsiTheme="minorEastAsia" w:cs="Times New Roman" w:hint="eastAsia"/>
          <w:szCs w:val="21"/>
        </w:rPr>
        <w:lastRenderedPageBreak/>
        <w:t xml:space="preserve">　(8</w:t>
      </w:r>
      <w:r w:rsidRPr="0064024D">
        <w:rPr>
          <w:rFonts w:asciiTheme="minorEastAsia" w:hAnsiTheme="minorEastAsia" w:cs="Times New Roman"/>
          <w:szCs w:val="21"/>
        </w:rPr>
        <w:t xml:space="preserve">) </w:t>
      </w:r>
      <w:r w:rsidRPr="0064024D">
        <w:rPr>
          <w:rFonts w:asciiTheme="minorEastAsia" w:hAnsiTheme="minorEastAsia" w:cs="Times New Roman" w:hint="eastAsia"/>
          <w:szCs w:val="21"/>
        </w:rPr>
        <w:t>附属物の設置等</w:t>
      </w:r>
    </w:p>
    <w:p w14:paraId="4B7ED09A" w14:textId="77777777" w:rsidR="002A4C47" w:rsidRPr="0064024D" w:rsidRDefault="002A4C47" w:rsidP="002A4C47">
      <w:pPr>
        <w:ind w:leftChars="200" w:left="636" w:hangingChars="103" w:hanging="216"/>
        <w:rPr>
          <w:rFonts w:asciiTheme="minorEastAsia" w:hAnsiTheme="minorEastAsia" w:cs="Times New Roman"/>
          <w:szCs w:val="21"/>
        </w:rPr>
      </w:pPr>
      <w:r w:rsidRPr="0064024D">
        <w:rPr>
          <w:rFonts w:asciiTheme="minorEastAsia" w:hAnsiTheme="minorEastAsia" w:cs="Times New Roman" w:hint="eastAsia"/>
          <w:szCs w:val="21"/>
        </w:rPr>
        <w:t>ア　乙が当該土地に果樹等の永年性作物、ハウス等の農業用施設（以下「附属物」という。）の設置を行うことについて、甲が同意しようとする場合には、甲は事前に設置について土地所有者の同意を得なければならない。また、甲が乙に対して設置の同意をする旨の通知を行う場合には、乙が附属物の設置を行うことについて土地所有者も同意していることを通知するものとする。</w:t>
      </w:r>
    </w:p>
    <w:p w14:paraId="5B158414" w14:textId="77777777" w:rsidR="002A4C47" w:rsidRPr="0064024D" w:rsidRDefault="002A4C47" w:rsidP="002A4C47">
      <w:pPr>
        <w:ind w:leftChars="200" w:left="636" w:hangingChars="103" w:hanging="216"/>
        <w:rPr>
          <w:rFonts w:asciiTheme="minorEastAsia" w:hAnsiTheme="minorEastAsia" w:cs="Times New Roman"/>
          <w:szCs w:val="21"/>
        </w:rPr>
      </w:pPr>
      <w:r w:rsidRPr="0064024D">
        <w:rPr>
          <w:rFonts w:asciiTheme="minorEastAsia" w:hAnsiTheme="minorEastAsia" w:cs="Times New Roman" w:hint="eastAsia"/>
          <w:szCs w:val="21"/>
        </w:rPr>
        <w:t>イ　アに基づき乙が附属物を設置した場合において、賃貸借又は使用貸借が終了したときは、当該附属物を収去する義務は乙が負い、収去に要した経費も乙の負担とする。ただし、土地所有者及び甲が附属物を収去しないことに同意しているときに限り、乙は収去の義務を負わない。</w:t>
      </w:r>
    </w:p>
    <w:p w14:paraId="15930990" w14:textId="77777777" w:rsidR="002A4C47" w:rsidRPr="0064024D" w:rsidRDefault="002A4C47" w:rsidP="002A4C47">
      <w:pPr>
        <w:ind w:leftChars="200" w:left="636" w:hangingChars="103" w:hanging="216"/>
        <w:rPr>
          <w:rFonts w:asciiTheme="minorEastAsia" w:hAnsiTheme="minorEastAsia" w:cs="Times New Roman"/>
          <w:szCs w:val="21"/>
        </w:rPr>
      </w:pPr>
      <w:r w:rsidRPr="0064024D">
        <w:rPr>
          <w:rFonts w:asciiTheme="minorEastAsia" w:hAnsiTheme="minorEastAsia" w:cs="Times New Roman" w:hint="eastAsia"/>
          <w:szCs w:val="21"/>
        </w:rPr>
        <w:t>ウ　権利の存続期間が満了するときは、乙は、その満了の日までに、当該土地を原状に回復する。ただし、附属物を収去しないことへの同意が得られている場合又は当該土地に生じた形質の変更が災害その他の不可抗力、修繕若しくは改良行為若しくは当該土地の通常の利用によるものである場合においては、甲及び乙は、原状回復の義務を負わない。</w:t>
      </w:r>
    </w:p>
    <w:p w14:paraId="44E289CB" w14:textId="77777777" w:rsidR="002A4C47" w:rsidRPr="0064024D" w:rsidRDefault="002A4C47" w:rsidP="002A4C47">
      <w:pPr>
        <w:ind w:firstLineChars="100" w:firstLine="210"/>
        <w:rPr>
          <w:rFonts w:asciiTheme="minorEastAsia" w:hAnsiTheme="minorEastAsia" w:cs="Times New Roman"/>
          <w:szCs w:val="21"/>
        </w:rPr>
      </w:pPr>
      <w:r w:rsidRPr="0064024D">
        <w:rPr>
          <w:rFonts w:asciiTheme="minorEastAsia" w:hAnsiTheme="minorEastAsia" w:cs="Times New Roman" w:hint="eastAsia"/>
          <w:szCs w:val="21"/>
        </w:rPr>
        <w:t>(</w:t>
      </w:r>
      <w:r w:rsidRPr="0064024D">
        <w:rPr>
          <w:rFonts w:asciiTheme="minorEastAsia" w:hAnsiTheme="minorEastAsia" w:cs="Times New Roman"/>
          <w:szCs w:val="21"/>
        </w:rPr>
        <w:t xml:space="preserve">9) </w:t>
      </w:r>
      <w:r w:rsidRPr="0064024D">
        <w:rPr>
          <w:rFonts w:asciiTheme="minorEastAsia" w:hAnsiTheme="minorEastAsia" w:cs="Times New Roman" w:hint="eastAsia"/>
          <w:szCs w:val="21"/>
        </w:rPr>
        <w:t>租税公課等の負担</w:t>
      </w:r>
    </w:p>
    <w:p w14:paraId="41CCF83A" w14:textId="77777777" w:rsidR="002A4C47" w:rsidRPr="0064024D" w:rsidRDefault="002A4C47" w:rsidP="002A4C47">
      <w:pPr>
        <w:ind w:leftChars="200" w:left="636" w:hangingChars="103" w:hanging="216"/>
        <w:rPr>
          <w:rFonts w:asciiTheme="minorEastAsia" w:hAnsiTheme="minorEastAsia" w:cs="Times New Roman"/>
          <w:szCs w:val="21"/>
        </w:rPr>
      </w:pPr>
      <w:r w:rsidRPr="0064024D">
        <w:rPr>
          <w:rFonts w:asciiTheme="minorEastAsia" w:hAnsiTheme="minorEastAsia" w:cs="Times New Roman" w:hint="eastAsia"/>
          <w:szCs w:val="21"/>
        </w:rPr>
        <w:t>ア　土地所有者は、当該土地に係る固定資産税その他の租税を負担する。</w:t>
      </w:r>
    </w:p>
    <w:p w14:paraId="6F5BADD9" w14:textId="77777777" w:rsidR="002A4C47" w:rsidRPr="0064024D" w:rsidRDefault="002A4C47" w:rsidP="002A4C47">
      <w:pPr>
        <w:ind w:leftChars="200" w:left="636" w:hangingChars="103" w:hanging="216"/>
        <w:rPr>
          <w:rFonts w:asciiTheme="minorEastAsia" w:hAnsiTheme="minorEastAsia" w:cs="Times New Roman"/>
          <w:szCs w:val="21"/>
        </w:rPr>
      </w:pPr>
      <w:r w:rsidRPr="0064024D">
        <w:rPr>
          <w:rFonts w:asciiTheme="minorEastAsia" w:hAnsiTheme="minorEastAsia" w:cs="Times New Roman" w:hint="eastAsia"/>
          <w:szCs w:val="21"/>
        </w:rPr>
        <w:t>イ　当該土地に係る農業保険法（昭和22年法律第185号）に基づく共済掛金及び賦課金は、乙が負担する。</w:t>
      </w:r>
    </w:p>
    <w:p w14:paraId="2B294370" w14:textId="77777777" w:rsidR="002A4C47" w:rsidRPr="0064024D" w:rsidRDefault="002A4C47" w:rsidP="002A4C47">
      <w:pPr>
        <w:ind w:leftChars="200" w:left="636" w:hangingChars="103" w:hanging="216"/>
        <w:rPr>
          <w:rFonts w:asciiTheme="minorEastAsia" w:hAnsiTheme="minorEastAsia" w:cs="Times New Roman"/>
          <w:szCs w:val="21"/>
        </w:rPr>
      </w:pPr>
      <w:r w:rsidRPr="0064024D">
        <w:rPr>
          <w:rFonts w:asciiTheme="minorEastAsia" w:hAnsiTheme="minorEastAsia" w:cs="Times New Roman" w:hint="eastAsia"/>
          <w:szCs w:val="21"/>
        </w:rPr>
        <w:t>ウ　当該土地に係る土地改良区の賦課金等の負担については、当事者間で協議の上、別表２に定める。</w:t>
      </w:r>
    </w:p>
    <w:p w14:paraId="2DCE2FC2" w14:textId="77777777" w:rsidR="002A4C47" w:rsidRPr="0064024D" w:rsidRDefault="002A4C47" w:rsidP="002A4C47">
      <w:pPr>
        <w:ind w:leftChars="200" w:left="636" w:hangingChars="103" w:hanging="216"/>
        <w:rPr>
          <w:rFonts w:asciiTheme="minorEastAsia" w:hAnsiTheme="minorEastAsia" w:cs="Times New Roman"/>
          <w:szCs w:val="21"/>
        </w:rPr>
      </w:pPr>
      <w:r w:rsidRPr="0064024D">
        <w:rPr>
          <w:rFonts w:asciiTheme="minorEastAsia" w:hAnsiTheme="minorEastAsia" w:cs="Times New Roman" w:hint="eastAsia"/>
          <w:szCs w:val="21"/>
        </w:rPr>
        <w:t>エ　その他当該土地の通常の維持管理に要する経費は、乙が負担する。</w:t>
      </w:r>
    </w:p>
    <w:p w14:paraId="5A0AE1CB" w14:textId="77777777" w:rsidR="002A4C47" w:rsidRPr="0064024D" w:rsidRDefault="002A4C47" w:rsidP="002A4C47">
      <w:pPr>
        <w:ind w:firstLineChars="100" w:firstLine="210"/>
        <w:rPr>
          <w:rFonts w:asciiTheme="minorEastAsia" w:hAnsiTheme="minorEastAsia" w:cs="Times New Roman"/>
          <w:szCs w:val="21"/>
        </w:rPr>
      </w:pPr>
      <w:r w:rsidRPr="0064024D">
        <w:rPr>
          <w:rFonts w:asciiTheme="minorEastAsia" w:hAnsiTheme="minorEastAsia" w:cs="Times New Roman" w:hint="eastAsia"/>
          <w:szCs w:val="21"/>
        </w:rPr>
        <w:t>(</w:t>
      </w:r>
      <w:r w:rsidRPr="0064024D">
        <w:rPr>
          <w:rFonts w:asciiTheme="minorEastAsia" w:hAnsiTheme="minorEastAsia" w:cs="Times New Roman"/>
          <w:szCs w:val="21"/>
        </w:rPr>
        <w:t xml:space="preserve">10) </w:t>
      </w:r>
      <w:r w:rsidRPr="0064024D">
        <w:rPr>
          <w:rFonts w:asciiTheme="minorEastAsia" w:hAnsiTheme="minorEastAsia" w:cs="Times New Roman" w:hint="eastAsia"/>
          <w:szCs w:val="21"/>
        </w:rPr>
        <w:t>賃借権又は使用貸借の解除</w:t>
      </w:r>
    </w:p>
    <w:p w14:paraId="6E850B0D" w14:textId="77777777" w:rsidR="002A4C47" w:rsidRPr="0064024D" w:rsidRDefault="002A4C47" w:rsidP="002A4C47">
      <w:pPr>
        <w:ind w:leftChars="197" w:left="414" w:firstLineChars="102" w:firstLine="214"/>
        <w:rPr>
          <w:rFonts w:asciiTheme="minorEastAsia" w:hAnsiTheme="minorEastAsia" w:cs="Times New Roman"/>
          <w:szCs w:val="21"/>
        </w:rPr>
      </w:pPr>
      <w:r w:rsidRPr="0064024D">
        <w:rPr>
          <w:rFonts w:asciiTheme="minorEastAsia" w:hAnsiTheme="minorEastAsia" w:cs="Times New Roman" w:hint="eastAsia"/>
          <w:szCs w:val="21"/>
        </w:rPr>
        <w:t>甲は、次のいずれかに該当するときは、岩手県知事の承認を受けて、賃借権又は使用貸借による権利を解除することができる。</w:t>
      </w:r>
    </w:p>
    <w:p w14:paraId="0105D78E" w14:textId="77777777" w:rsidR="002A4C47" w:rsidRPr="0064024D" w:rsidRDefault="002A4C47" w:rsidP="002A4C47">
      <w:pPr>
        <w:ind w:leftChars="200" w:left="636" w:hangingChars="103" w:hanging="216"/>
        <w:rPr>
          <w:rFonts w:asciiTheme="minorEastAsia" w:hAnsiTheme="minorEastAsia" w:cs="Times New Roman"/>
          <w:szCs w:val="21"/>
        </w:rPr>
      </w:pPr>
      <w:r w:rsidRPr="0064024D">
        <w:rPr>
          <w:rFonts w:asciiTheme="minorEastAsia" w:hAnsiTheme="minorEastAsia" w:cs="Times New Roman" w:hint="eastAsia"/>
          <w:szCs w:val="21"/>
        </w:rPr>
        <w:t>ア　甲</w:t>
      </w:r>
      <w:r w:rsidRPr="0064024D">
        <w:rPr>
          <w:rFonts w:asciiTheme="minorEastAsia" w:hAnsiTheme="minorEastAsia" w:hint="eastAsia"/>
          <w:szCs w:val="21"/>
        </w:rPr>
        <w:t>の定める農地中間管理事業の実施に関する規程（以下「事業規程」という。）第12条第１号に規定する</w:t>
      </w:r>
      <w:r w:rsidRPr="0064024D">
        <w:rPr>
          <w:rFonts w:asciiTheme="minorEastAsia" w:hAnsiTheme="minorEastAsia" w:cs="Times New Roman" w:hint="eastAsia"/>
          <w:szCs w:val="21"/>
        </w:rPr>
        <w:t>期間を経過してもなお当該土地の貸付を行うことができる見込みがないと認められるとき（機構法第20条第１号）。</w:t>
      </w:r>
    </w:p>
    <w:p w14:paraId="582B105E" w14:textId="77777777" w:rsidR="002A4C47" w:rsidRPr="0064024D" w:rsidRDefault="002A4C47" w:rsidP="002A4C47">
      <w:pPr>
        <w:ind w:leftChars="200" w:left="636" w:hangingChars="103" w:hanging="216"/>
        <w:rPr>
          <w:rFonts w:asciiTheme="minorEastAsia" w:hAnsiTheme="minorEastAsia" w:cs="Times New Roman"/>
          <w:szCs w:val="21"/>
        </w:rPr>
      </w:pPr>
      <w:r w:rsidRPr="0064024D">
        <w:rPr>
          <w:rFonts w:asciiTheme="minorEastAsia" w:hAnsiTheme="minorEastAsia" w:cs="Times New Roman" w:hint="eastAsia"/>
          <w:szCs w:val="21"/>
        </w:rPr>
        <w:t>イ　災害その他の事由により農用地等としての利用を継続することが著しく困難となったとき（機構法第20条第２号。甲、乙及び土地所有者の責めに帰することができない事由により当該土地の一部が滅失その他の事由により使用及び収益をすることができなくなった場合において、乙が残存する部分のみでは賃貸借の目的を達することができないときを含む。）</w:t>
      </w:r>
    </w:p>
    <w:p w14:paraId="071FBF51" w14:textId="77777777" w:rsidR="002A4C47" w:rsidRPr="0064024D" w:rsidRDefault="002A4C47" w:rsidP="002A4C47">
      <w:pPr>
        <w:ind w:firstLineChars="100" w:firstLine="210"/>
        <w:rPr>
          <w:rFonts w:asciiTheme="minorEastAsia" w:hAnsiTheme="minorEastAsia"/>
          <w:szCs w:val="21"/>
        </w:rPr>
      </w:pPr>
      <w:r w:rsidRPr="0064024D">
        <w:rPr>
          <w:rFonts w:asciiTheme="minorEastAsia" w:hAnsiTheme="minorEastAsia" w:hint="eastAsia"/>
          <w:szCs w:val="21"/>
        </w:rPr>
        <w:t>(11) 当該土地の返還</w:t>
      </w:r>
    </w:p>
    <w:p w14:paraId="67FB4B35" w14:textId="77777777" w:rsidR="002A4C47" w:rsidRPr="0064024D" w:rsidRDefault="002A4C47" w:rsidP="002A4C47">
      <w:pPr>
        <w:ind w:leftChars="200" w:left="630" w:hangingChars="100" w:hanging="210"/>
        <w:rPr>
          <w:rFonts w:asciiTheme="minorEastAsia" w:hAnsiTheme="minorEastAsia"/>
          <w:szCs w:val="21"/>
        </w:rPr>
      </w:pPr>
      <w:r w:rsidRPr="0064024D">
        <w:rPr>
          <w:rFonts w:asciiTheme="minorEastAsia" w:hAnsiTheme="minorEastAsia" w:hint="eastAsia"/>
          <w:szCs w:val="21"/>
        </w:rPr>
        <w:t>ア　賃貸借又は使用貸借が満了するときは、乙は、その満了の日までに、甲に対して当該土地を原状に回復して返還する。ただし、災害その他の不可抗力、修繕若しくは改良行為又は当該土地の通常の利用によって生ずる形質の変更については、乙は、原状回復の義務を負わない。</w:t>
      </w:r>
    </w:p>
    <w:p w14:paraId="2E8126B8" w14:textId="77777777" w:rsidR="002A4C47" w:rsidRPr="0064024D" w:rsidRDefault="002A4C47" w:rsidP="002A4C47">
      <w:pPr>
        <w:ind w:leftChars="200" w:left="630" w:hangingChars="100" w:hanging="210"/>
        <w:rPr>
          <w:rFonts w:asciiTheme="minorEastAsia" w:hAnsiTheme="minorEastAsia"/>
          <w:szCs w:val="21"/>
        </w:rPr>
      </w:pPr>
      <w:r w:rsidRPr="0064024D">
        <w:rPr>
          <w:rFonts w:asciiTheme="minorEastAsia" w:hAnsiTheme="minorEastAsia" w:hint="eastAsia"/>
          <w:szCs w:val="21"/>
        </w:rPr>
        <w:t>イ　乙は、その他法令による権利の行使である場合を除き、当該土地の返還に際し、名目のいかんを問わず返還の代償を請求してはならない。</w:t>
      </w:r>
    </w:p>
    <w:p w14:paraId="75BE933F" w14:textId="77777777" w:rsidR="002A4C47" w:rsidRPr="0064024D" w:rsidRDefault="002A4C47" w:rsidP="002A4C47">
      <w:pPr>
        <w:ind w:firstLineChars="100" w:firstLine="210"/>
        <w:rPr>
          <w:rFonts w:asciiTheme="minorEastAsia" w:hAnsiTheme="minorEastAsia"/>
          <w:szCs w:val="21"/>
        </w:rPr>
      </w:pPr>
      <w:r w:rsidRPr="0064024D">
        <w:rPr>
          <w:rFonts w:asciiTheme="minorEastAsia" w:hAnsiTheme="minorEastAsia" w:hint="eastAsia"/>
          <w:szCs w:val="21"/>
        </w:rPr>
        <w:t>(12) 権利取得者の責務</w:t>
      </w:r>
    </w:p>
    <w:p w14:paraId="2B23C38F" w14:textId="77777777" w:rsidR="002A4C47" w:rsidRPr="0064024D" w:rsidRDefault="002A4C47" w:rsidP="002A4C47">
      <w:pPr>
        <w:ind w:leftChars="200" w:left="630" w:hangingChars="100" w:hanging="210"/>
        <w:rPr>
          <w:rFonts w:asciiTheme="minorEastAsia" w:hAnsiTheme="minorEastAsia"/>
          <w:szCs w:val="21"/>
        </w:rPr>
      </w:pPr>
      <w:r w:rsidRPr="0064024D">
        <w:rPr>
          <w:rFonts w:asciiTheme="minorEastAsia" w:hAnsiTheme="minorEastAsia" w:hint="eastAsia"/>
          <w:szCs w:val="21"/>
        </w:rPr>
        <w:t>ア　乙は、本計画に定めるところに従い、当該土地を効率的かつ適正に利用しなければならない。</w:t>
      </w:r>
    </w:p>
    <w:p w14:paraId="16121F8A" w14:textId="77777777" w:rsidR="002A4C47" w:rsidRPr="0064024D" w:rsidRDefault="002A4C47" w:rsidP="002A4C47">
      <w:pPr>
        <w:ind w:left="630" w:hangingChars="300" w:hanging="630"/>
        <w:rPr>
          <w:rFonts w:asciiTheme="minorEastAsia" w:hAnsiTheme="minorEastAsia" w:cs="Times New Roman"/>
          <w:szCs w:val="21"/>
        </w:rPr>
      </w:pPr>
      <w:r w:rsidRPr="0064024D">
        <w:rPr>
          <w:rFonts w:asciiTheme="minorEastAsia" w:hAnsiTheme="minorEastAsia" w:hint="eastAsia"/>
          <w:szCs w:val="21"/>
        </w:rPr>
        <w:t xml:space="preserve">　　イ　乙は、機構法第21条第１項の規定により、当該土地の利用状況の報告を求められた場合には、甲に報告しなければならない。</w:t>
      </w:r>
    </w:p>
    <w:p w14:paraId="5050BBC3" w14:textId="77777777" w:rsidR="002A4C47" w:rsidRPr="0064024D" w:rsidRDefault="002A4C47" w:rsidP="002A4C47">
      <w:pPr>
        <w:ind w:firstLineChars="100" w:firstLine="210"/>
        <w:rPr>
          <w:rFonts w:asciiTheme="minorEastAsia" w:hAnsiTheme="minorEastAsia"/>
          <w:szCs w:val="21"/>
        </w:rPr>
      </w:pPr>
      <w:r w:rsidRPr="0064024D">
        <w:rPr>
          <w:rFonts w:asciiTheme="minorEastAsia" w:hAnsiTheme="minorEastAsia" w:hint="eastAsia"/>
          <w:szCs w:val="21"/>
        </w:rPr>
        <w:t>(</w:t>
      </w:r>
      <w:r w:rsidRPr="0064024D">
        <w:rPr>
          <w:rFonts w:asciiTheme="minorEastAsia" w:hAnsiTheme="minorEastAsia"/>
          <w:szCs w:val="21"/>
        </w:rPr>
        <w:t>1</w:t>
      </w:r>
      <w:r w:rsidRPr="0064024D">
        <w:rPr>
          <w:rFonts w:asciiTheme="minorEastAsia" w:hAnsiTheme="minorEastAsia" w:hint="eastAsia"/>
          <w:szCs w:val="21"/>
        </w:rPr>
        <w:t>3) 手数料の支払</w:t>
      </w:r>
    </w:p>
    <w:p w14:paraId="443FFE62" w14:textId="77777777" w:rsidR="002A4C47" w:rsidRPr="0064024D" w:rsidRDefault="002A4C47" w:rsidP="002A4C47">
      <w:pPr>
        <w:ind w:leftChars="200" w:left="420" w:firstLineChars="100" w:firstLine="210"/>
        <w:rPr>
          <w:rFonts w:asciiTheme="minorEastAsia" w:hAnsiTheme="minorEastAsia"/>
          <w:szCs w:val="21"/>
        </w:rPr>
      </w:pPr>
      <w:r w:rsidRPr="0064024D">
        <w:rPr>
          <w:rFonts w:asciiTheme="minorEastAsia" w:hAnsiTheme="minorEastAsia" w:hint="eastAsia"/>
          <w:szCs w:val="21"/>
        </w:rPr>
        <w:t>乙は、甲の定める事業規程第11条及び手数料徴収要領により手数料を甲に支払う。</w:t>
      </w:r>
    </w:p>
    <w:p w14:paraId="660EC792" w14:textId="77777777" w:rsidR="002A4C47" w:rsidRPr="0064024D" w:rsidRDefault="002A4C47" w:rsidP="002A4C47">
      <w:pPr>
        <w:ind w:firstLineChars="100" w:firstLine="210"/>
        <w:rPr>
          <w:rFonts w:asciiTheme="minorEastAsia" w:hAnsiTheme="minorEastAsia" w:cs="Times New Roman"/>
          <w:szCs w:val="21"/>
        </w:rPr>
      </w:pPr>
      <w:r w:rsidRPr="0064024D">
        <w:rPr>
          <w:rFonts w:asciiTheme="minorEastAsia" w:hAnsiTheme="minorEastAsia" w:cs="Times New Roman" w:hint="eastAsia"/>
          <w:szCs w:val="21"/>
        </w:rPr>
        <w:t>(</w:t>
      </w:r>
      <w:r w:rsidRPr="0064024D">
        <w:rPr>
          <w:rFonts w:asciiTheme="minorEastAsia" w:hAnsiTheme="minorEastAsia" w:cs="Times New Roman"/>
          <w:szCs w:val="21"/>
        </w:rPr>
        <w:t xml:space="preserve">14) </w:t>
      </w:r>
      <w:r w:rsidRPr="0064024D">
        <w:rPr>
          <w:rFonts w:asciiTheme="minorEastAsia" w:hAnsiTheme="minorEastAsia" w:cs="Times New Roman" w:hint="eastAsia"/>
          <w:szCs w:val="21"/>
        </w:rPr>
        <w:t>農地中間管理機構関連農地整備事業の実施</w:t>
      </w:r>
    </w:p>
    <w:p w14:paraId="600B214D" w14:textId="77777777" w:rsidR="002A4C47" w:rsidRPr="0064024D" w:rsidRDefault="002A4C47" w:rsidP="002A4C47">
      <w:pPr>
        <w:ind w:leftChars="219" w:left="460" w:firstLineChars="80" w:firstLine="168"/>
        <w:rPr>
          <w:rFonts w:asciiTheme="minorEastAsia" w:hAnsiTheme="minorEastAsia" w:cs="Times New Roman"/>
          <w:szCs w:val="21"/>
        </w:rPr>
      </w:pPr>
      <w:r w:rsidRPr="0064024D">
        <w:rPr>
          <w:rFonts w:asciiTheme="minorEastAsia" w:hAnsiTheme="minorEastAsia" w:cs="Times New Roman" w:hint="eastAsia"/>
          <w:szCs w:val="21"/>
        </w:rPr>
        <w:t>当該土地のうち、15年以上の期間で農地中間管理権が設定されているものについては、土地改良法第87条の３第１項の土地改良事業が行われることがある。</w:t>
      </w:r>
    </w:p>
    <w:p w14:paraId="6E89CB34" w14:textId="77777777" w:rsidR="002A4C47" w:rsidRPr="0064024D" w:rsidRDefault="002A4C47" w:rsidP="002A4C47">
      <w:pPr>
        <w:ind w:firstLineChars="100" w:firstLine="210"/>
        <w:rPr>
          <w:rFonts w:asciiTheme="minorEastAsia" w:hAnsiTheme="minorEastAsia"/>
          <w:szCs w:val="21"/>
        </w:rPr>
      </w:pPr>
      <w:r w:rsidRPr="0064024D">
        <w:rPr>
          <w:rFonts w:asciiTheme="minorEastAsia" w:hAnsiTheme="minorEastAsia" w:hint="eastAsia"/>
          <w:szCs w:val="21"/>
        </w:rPr>
        <w:t>(</w:t>
      </w:r>
      <w:r w:rsidRPr="0064024D">
        <w:rPr>
          <w:rFonts w:asciiTheme="minorEastAsia" w:hAnsiTheme="minorEastAsia"/>
          <w:szCs w:val="21"/>
        </w:rPr>
        <w:t xml:space="preserve">15) </w:t>
      </w:r>
      <w:r w:rsidRPr="0064024D">
        <w:rPr>
          <w:rFonts w:asciiTheme="minorEastAsia" w:hAnsiTheme="minorEastAsia" w:hint="eastAsia"/>
          <w:szCs w:val="21"/>
        </w:rPr>
        <w:t>その他</w:t>
      </w:r>
    </w:p>
    <w:p w14:paraId="37458B71" w14:textId="77777777" w:rsidR="002A4C47" w:rsidRPr="0064024D" w:rsidRDefault="002A4C47" w:rsidP="002A4C47">
      <w:pPr>
        <w:ind w:leftChars="300" w:left="636" w:hangingChars="3" w:hanging="6"/>
        <w:rPr>
          <w:rFonts w:asciiTheme="minorEastAsia" w:hAnsiTheme="minorEastAsia"/>
          <w:szCs w:val="21"/>
        </w:rPr>
      </w:pPr>
      <w:r w:rsidRPr="0064024D">
        <w:rPr>
          <w:rFonts w:asciiTheme="minorEastAsia" w:hAnsiTheme="minorEastAsia" w:hint="eastAsia"/>
          <w:szCs w:val="21"/>
        </w:rPr>
        <w:t>本計画に定めのない事項及び本計画に疑義が生じたときは、甲及び乙が協議する。</w:t>
      </w:r>
    </w:p>
    <w:p w14:paraId="02034A24" w14:textId="77777777" w:rsidR="002A4C47" w:rsidRPr="0064024D" w:rsidRDefault="002A4C47" w:rsidP="002A4C47">
      <w:pPr>
        <w:rPr>
          <w:rFonts w:asciiTheme="minorEastAsia" w:hAnsiTheme="minorEastAsia" w:cs="Times New Roman"/>
          <w:szCs w:val="21"/>
        </w:rPr>
      </w:pPr>
    </w:p>
    <w:p w14:paraId="5340039F" w14:textId="77777777" w:rsidR="002A4C47" w:rsidRPr="0064024D" w:rsidRDefault="002A4C47" w:rsidP="002A4C47">
      <w:pPr>
        <w:ind w:firstLineChars="200" w:firstLine="420"/>
        <w:rPr>
          <w:rFonts w:asciiTheme="minorEastAsia" w:hAnsiTheme="minorEastAsia" w:cs="Times New Roman"/>
          <w:szCs w:val="21"/>
        </w:rPr>
      </w:pPr>
      <w:r w:rsidRPr="0064024D">
        <w:rPr>
          <w:rFonts w:asciiTheme="minorEastAsia" w:hAnsiTheme="minorEastAsia" w:cs="Times New Roman" w:hint="eastAsia"/>
          <w:szCs w:val="21"/>
        </w:rPr>
        <w:lastRenderedPageBreak/>
        <w:t xml:space="preserve">別表１　修繕費及び改良費の負担に係る特約事項　　</w:t>
      </w:r>
    </w:p>
    <w:tbl>
      <w:tblPr>
        <w:tblStyle w:val="1"/>
        <w:tblW w:w="13892" w:type="dxa"/>
        <w:tblInd w:w="704" w:type="dxa"/>
        <w:tblLook w:val="04A0" w:firstRow="1" w:lastRow="0" w:firstColumn="1" w:lastColumn="0" w:noHBand="0" w:noVBand="1"/>
      </w:tblPr>
      <w:tblGrid>
        <w:gridCol w:w="2693"/>
        <w:gridCol w:w="4536"/>
        <w:gridCol w:w="3544"/>
        <w:gridCol w:w="3119"/>
      </w:tblGrid>
      <w:tr w:rsidR="0064024D" w:rsidRPr="0064024D" w14:paraId="72F50064" w14:textId="77777777" w:rsidTr="002A4C47">
        <w:trPr>
          <w:trHeight w:val="765"/>
        </w:trPr>
        <w:tc>
          <w:tcPr>
            <w:tcW w:w="2693" w:type="dxa"/>
            <w:tcBorders>
              <w:top w:val="single" w:sz="4" w:space="0" w:color="auto"/>
              <w:left w:val="single" w:sz="4" w:space="0" w:color="auto"/>
              <w:bottom w:val="single" w:sz="4" w:space="0" w:color="auto"/>
              <w:right w:val="single" w:sz="4" w:space="0" w:color="auto"/>
            </w:tcBorders>
            <w:vAlign w:val="center"/>
            <w:hideMark/>
          </w:tcPr>
          <w:p w14:paraId="59D7BB9C" w14:textId="77777777" w:rsidR="002A4C47" w:rsidRPr="0064024D" w:rsidRDefault="002A4C47" w:rsidP="00253EF5">
            <w:pPr>
              <w:jc w:val="center"/>
              <w:rPr>
                <w:rFonts w:asciiTheme="minorEastAsia" w:hAnsiTheme="minorEastAsia"/>
                <w:szCs w:val="21"/>
              </w:rPr>
            </w:pPr>
            <w:r w:rsidRPr="0064024D">
              <w:rPr>
                <w:rFonts w:asciiTheme="minorEastAsia" w:hAnsiTheme="minorEastAsia" w:hint="eastAsia"/>
                <w:szCs w:val="21"/>
              </w:rPr>
              <w:t>修繕又は改良の工事名</w:t>
            </w:r>
          </w:p>
        </w:tc>
        <w:tc>
          <w:tcPr>
            <w:tcW w:w="4536" w:type="dxa"/>
            <w:tcBorders>
              <w:top w:val="single" w:sz="4" w:space="0" w:color="auto"/>
              <w:left w:val="single" w:sz="4" w:space="0" w:color="auto"/>
              <w:bottom w:val="single" w:sz="4" w:space="0" w:color="auto"/>
              <w:right w:val="single" w:sz="4" w:space="0" w:color="auto"/>
            </w:tcBorders>
            <w:vAlign w:val="center"/>
            <w:hideMark/>
          </w:tcPr>
          <w:p w14:paraId="44454024" w14:textId="77777777" w:rsidR="002A4C47" w:rsidRPr="0064024D" w:rsidRDefault="002A4C47" w:rsidP="00253EF5">
            <w:pPr>
              <w:jc w:val="left"/>
              <w:rPr>
                <w:rFonts w:asciiTheme="minorEastAsia" w:hAnsiTheme="minorEastAsia"/>
                <w:szCs w:val="21"/>
              </w:rPr>
            </w:pPr>
            <w:r w:rsidRPr="0064024D">
              <w:rPr>
                <w:rFonts w:asciiTheme="minorEastAsia" w:hAnsiTheme="minorEastAsia" w:hint="eastAsia"/>
                <w:szCs w:val="21"/>
              </w:rPr>
              <w:t>甲、乙及び土地所有者の費用に関する支払区分の内容</w:t>
            </w:r>
          </w:p>
        </w:tc>
        <w:tc>
          <w:tcPr>
            <w:tcW w:w="3544" w:type="dxa"/>
            <w:tcBorders>
              <w:top w:val="single" w:sz="4" w:space="0" w:color="auto"/>
              <w:left w:val="single" w:sz="4" w:space="0" w:color="auto"/>
              <w:bottom w:val="single" w:sz="4" w:space="0" w:color="auto"/>
              <w:right w:val="single" w:sz="4" w:space="0" w:color="auto"/>
            </w:tcBorders>
            <w:vAlign w:val="center"/>
            <w:hideMark/>
          </w:tcPr>
          <w:p w14:paraId="2FBA7135" w14:textId="77777777" w:rsidR="002A4C47" w:rsidRPr="0064024D" w:rsidRDefault="002A4C47" w:rsidP="00253EF5">
            <w:pPr>
              <w:jc w:val="left"/>
              <w:rPr>
                <w:rFonts w:asciiTheme="minorEastAsia" w:hAnsiTheme="minorEastAsia"/>
                <w:szCs w:val="21"/>
              </w:rPr>
            </w:pPr>
            <w:r w:rsidRPr="0064024D">
              <w:rPr>
                <w:rFonts w:asciiTheme="minorEastAsia" w:hAnsiTheme="minorEastAsia" w:hint="eastAsia"/>
                <w:szCs w:val="21"/>
              </w:rPr>
              <w:t>甲及び乙の支払額について土地所有者の償還すべき額及び方法</w:t>
            </w:r>
          </w:p>
        </w:tc>
        <w:tc>
          <w:tcPr>
            <w:tcW w:w="3119" w:type="dxa"/>
            <w:tcBorders>
              <w:top w:val="single" w:sz="4" w:space="0" w:color="auto"/>
              <w:left w:val="single" w:sz="4" w:space="0" w:color="auto"/>
              <w:bottom w:val="single" w:sz="4" w:space="0" w:color="auto"/>
              <w:right w:val="single" w:sz="4" w:space="0" w:color="auto"/>
            </w:tcBorders>
            <w:vAlign w:val="center"/>
            <w:hideMark/>
          </w:tcPr>
          <w:p w14:paraId="1E95C6B6" w14:textId="77777777" w:rsidR="002A4C47" w:rsidRPr="0064024D" w:rsidRDefault="002A4C47" w:rsidP="00253EF5">
            <w:pPr>
              <w:jc w:val="center"/>
              <w:rPr>
                <w:rFonts w:asciiTheme="minorEastAsia" w:hAnsiTheme="minorEastAsia"/>
                <w:szCs w:val="21"/>
              </w:rPr>
            </w:pPr>
            <w:r w:rsidRPr="0064024D">
              <w:rPr>
                <w:rFonts w:asciiTheme="minorEastAsia" w:hAnsiTheme="minorEastAsia" w:hint="eastAsia"/>
                <w:szCs w:val="21"/>
              </w:rPr>
              <w:t>備　考</w:t>
            </w:r>
          </w:p>
        </w:tc>
      </w:tr>
      <w:tr w:rsidR="002A4C47" w:rsidRPr="0064024D" w14:paraId="44FECEF5" w14:textId="77777777" w:rsidTr="002A4C47">
        <w:trPr>
          <w:trHeight w:val="485"/>
        </w:trPr>
        <w:tc>
          <w:tcPr>
            <w:tcW w:w="2693" w:type="dxa"/>
            <w:tcBorders>
              <w:top w:val="single" w:sz="4" w:space="0" w:color="auto"/>
              <w:left w:val="single" w:sz="4" w:space="0" w:color="auto"/>
              <w:bottom w:val="single" w:sz="4" w:space="0" w:color="auto"/>
              <w:right w:val="single" w:sz="4" w:space="0" w:color="auto"/>
            </w:tcBorders>
          </w:tcPr>
          <w:p w14:paraId="3C1CF916" w14:textId="77777777" w:rsidR="002A4C47" w:rsidRPr="0064024D" w:rsidRDefault="002A4C47" w:rsidP="00253EF5">
            <w:pPr>
              <w:rPr>
                <w:rFonts w:asciiTheme="minorEastAsia" w:hAnsiTheme="minorEastAsia"/>
                <w:szCs w:val="21"/>
              </w:rPr>
            </w:pPr>
          </w:p>
        </w:tc>
        <w:tc>
          <w:tcPr>
            <w:tcW w:w="4536" w:type="dxa"/>
            <w:tcBorders>
              <w:top w:val="single" w:sz="4" w:space="0" w:color="auto"/>
              <w:left w:val="single" w:sz="4" w:space="0" w:color="auto"/>
              <w:bottom w:val="single" w:sz="4" w:space="0" w:color="auto"/>
              <w:right w:val="single" w:sz="4" w:space="0" w:color="auto"/>
            </w:tcBorders>
          </w:tcPr>
          <w:p w14:paraId="3E8C851A" w14:textId="77777777" w:rsidR="002A4C47" w:rsidRPr="0064024D" w:rsidRDefault="002A4C47" w:rsidP="00253EF5">
            <w:pPr>
              <w:rPr>
                <w:rFonts w:asciiTheme="minorEastAsia" w:hAnsiTheme="minorEastAsia"/>
                <w:szCs w:val="21"/>
              </w:rPr>
            </w:pPr>
          </w:p>
        </w:tc>
        <w:tc>
          <w:tcPr>
            <w:tcW w:w="3544" w:type="dxa"/>
            <w:tcBorders>
              <w:top w:val="single" w:sz="4" w:space="0" w:color="auto"/>
              <w:left w:val="single" w:sz="4" w:space="0" w:color="auto"/>
              <w:bottom w:val="single" w:sz="4" w:space="0" w:color="auto"/>
              <w:right w:val="single" w:sz="4" w:space="0" w:color="auto"/>
            </w:tcBorders>
          </w:tcPr>
          <w:p w14:paraId="2FDB148E" w14:textId="77777777" w:rsidR="002A4C47" w:rsidRPr="0064024D" w:rsidRDefault="002A4C47" w:rsidP="00253EF5">
            <w:pPr>
              <w:rPr>
                <w:rFonts w:asciiTheme="minorEastAsia" w:hAnsiTheme="minorEastAsia"/>
                <w:szCs w:val="21"/>
              </w:rPr>
            </w:pPr>
          </w:p>
        </w:tc>
        <w:tc>
          <w:tcPr>
            <w:tcW w:w="3119" w:type="dxa"/>
            <w:tcBorders>
              <w:top w:val="single" w:sz="4" w:space="0" w:color="auto"/>
              <w:left w:val="single" w:sz="4" w:space="0" w:color="auto"/>
              <w:bottom w:val="single" w:sz="4" w:space="0" w:color="auto"/>
              <w:right w:val="single" w:sz="4" w:space="0" w:color="auto"/>
            </w:tcBorders>
          </w:tcPr>
          <w:p w14:paraId="02B06AD3" w14:textId="77777777" w:rsidR="002A4C47" w:rsidRPr="0064024D" w:rsidRDefault="002A4C47" w:rsidP="00253EF5">
            <w:pPr>
              <w:rPr>
                <w:rFonts w:asciiTheme="minorEastAsia" w:hAnsiTheme="minorEastAsia"/>
                <w:szCs w:val="21"/>
              </w:rPr>
            </w:pPr>
          </w:p>
        </w:tc>
      </w:tr>
    </w:tbl>
    <w:p w14:paraId="7E567095" w14:textId="77777777" w:rsidR="002A4C47" w:rsidRPr="0064024D" w:rsidRDefault="002A4C47" w:rsidP="002A4C47">
      <w:pPr>
        <w:rPr>
          <w:rFonts w:asciiTheme="minorEastAsia" w:hAnsiTheme="minorEastAsia" w:cs="Times New Roman"/>
          <w:szCs w:val="21"/>
        </w:rPr>
      </w:pPr>
    </w:p>
    <w:p w14:paraId="552A0455" w14:textId="77777777" w:rsidR="002A4C47" w:rsidRPr="0064024D" w:rsidRDefault="002A4C47" w:rsidP="002A4C47">
      <w:pPr>
        <w:ind w:firstLineChars="200" w:firstLine="420"/>
        <w:rPr>
          <w:rFonts w:asciiTheme="minorEastAsia" w:hAnsiTheme="minorEastAsia" w:cs="Times New Roman"/>
          <w:szCs w:val="21"/>
        </w:rPr>
      </w:pPr>
      <w:r w:rsidRPr="0064024D">
        <w:rPr>
          <w:rFonts w:asciiTheme="minorEastAsia" w:hAnsiTheme="minorEastAsia" w:cs="Times New Roman" w:hint="eastAsia"/>
          <w:szCs w:val="21"/>
        </w:rPr>
        <w:t>別表２　土地改良区の賦課金等に係る特約事項</w:t>
      </w:r>
    </w:p>
    <w:tbl>
      <w:tblPr>
        <w:tblStyle w:val="1"/>
        <w:tblW w:w="13892" w:type="dxa"/>
        <w:tblInd w:w="704" w:type="dxa"/>
        <w:tblLook w:val="04A0" w:firstRow="1" w:lastRow="0" w:firstColumn="1" w:lastColumn="0" w:noHBand="0" w:noVBand="1"/>
      </w:tblPr>
      <w:tblGrid>
        <w:gridCol w:w="2693"/>
        <w:gridCol w:w="4536"/>
        <w:gridCol w:w="3544"/>
        <w:gridCol w:w="3119"/>
      </w:tblGrid>
      <w:tr w:rsidR="0064024D" w:rsidRPr="0064024D" w14:paraId="1DD73B11" w14:textId="77777777" w:rsidTr="002A4C47">
        <w:trPr>
          <w:trHeight w:val="398"/>
        </w:trPr>
        <w:tc>
          <w:tcPr>
            <w:tcW w:w="2693" w:type="dxa"/>
            <w:tcBorders>
              <w:top w:val="single" w:sz="4" w:space="0" w:color="auto"/>
              <w:left w:val="single" w:sz="4" w:space="0" w:color="auto"/>
              <w:right w:val="single" w:sz="4" w:space="0" w:color="auto"/>
            </w:tcBorders>
            <w:vAlign w:val="center"/>
            <w:hideMark/>
          </w:tcPr>
          <w:p w14:paraId="47F502A0" w14:textId="77777777" w:rsidR="002A4C47" w:rsidRPr="0064024D" w:rsidRDefault="002A4C47" w:rsidP="00253EF5">
            <w:pPr>
              <w:jc w:val="center"/>
              <w:rPr>
                <w:rFonts w:asciiTheme="minorEastAsia" w:hAnsiTheme="minorEastAsia"/>
                <w:szCs w:val="21"/>
              </w:rPr>
            </w:pPr>
            <w:r w:rsidRPr="0064024D">
              <w:rPr>
                <w:rFonts w:asciiTheme="minorEastAsia" w:hAnsiTheme="minorEastAsia" w:hint="eastAsia"/>
                <w:szCs w:val="21"/>
              </w:rPr>
              <w:t>賦課金等の種類</w:t>
            </w:r>
          </w:p>
        </w:tc>
        <w:tc>
          <w:tcPr>
            <w:tcW w:w="4536" w:type="dxa"/>
            <w:tcBorders>
              <w:top w:val="single" w:sz="4" w:space="0" w:color="auto"/>
              <w:left w:val="single" w:sz="4" w:space="0" w:color="auto"/>
              <w:right w:val="single" w:sz="4" w:space="0" w:color="auto"/>
            </w:tcBorders>
            <w:vAlign w:val="center"/>
            <w:hideMark/>
          </w:tcPr>
          <w:p w14:paraId="1D72947C" w14:textId="77777777" w:rsidR="002A4C47" w:rsidRPr="0064024D" w:rsidRDefault="002A4C47" w:rsidP="00253EF5">
            <w:pPr>
              <w:jc w:val="center"/>
              <w:rPr>
                <w:rFonts w:asciiTheme="minorEastAsia" w:hAnsiTheme="minorEastAsia"/>
                <w:szCs w:val="21"/>
              </w:rPr>
            </w:pPr>
            <w:r w:rsidRPr="0064024D">
              <w:rPr>
                <w:rFonts w:asciiTheme="minorEastAsia" w:hAnsiTheme="minorEastAsia"/>
                <w:szCs w:val="21"/>
              </w:rPr>
              <w:t>負担者</w:t>
            </w:r>
          </w:p>
        </w:tc>
        <w:tc>
          <w:tcPr>
            <w:tcW w:w="3544" w:type="dxa"/>
            <w:tcBorders>
              <w:top w:val="single" w:sz="4" w:space="0" w:color="auto"/>
              <w:left w:val="single" w:sz="4" w:space="0" w:color="auto"/>
              <w:right w:val="single" w:sz="4" w:space="0" w:color="auto"/>
            </w:tcBorders>
            <w:vAlign w:val="center"/>
          </w:tcPr>
          <w:p w14:paraId="4FB72326" w14:textId="77777777" w:rsidR="002A4C47" w:rsidRPr="0064024D" w:rsidRDefault="002A4C47" w:rsidP="00253EF5">
            <w:pPr>
              <w:jc w:val="center"/>
              <w:rPr>
                <w:rFonts w:asciiTheme="minorEastAsia" w:hAnsiTheme="minorEastAsia"/>
                <w:szCs w:val="21"/>
              </w:rPr>
            </w:pPr>
            <w:r w:rsidRPr="0064024D">
              <w:rPr>
                <w:rFonts w:asciiTheme="minorEastAsia" w:hAnsiTheme="minorEastAsia"/>
                <w:szCs w:val="21"/>
              </w:rPr>
              <w:t>該当土地改良区名</w:t>
            </w:r>
          </w:p>
        </w:tc>
        <w:tc>
          <w:tcPr>
            <w:tcW w:w="3119" w:type="dxa"/>
            <w:tcBorders>
              <w:top w:val="single" w:sz="4" w:space="0" w:color="auto"/>
              <w:left w:val="single" w:sz="4" w:space="0" w:color="auto"/>
              <w:right w:val="single" w:sz="4" w:space="0" w:color="auto"/>
            </w:tcBorders>
            <w:vAlign w:val="center"/>
            <w:hideMark/>
          </w:tcPr>
          <w:p w14:paraId="3FCC5B4C" w14:textId="77777777" w:rsidR="002A4C47" w:rsidRPr="0064024D" w:rsidRDefault="002A4C47" w:rsidP="00253EF5">
            <w:pPr>
              <w:jc w:val="center"/>
              <w:rPr>
                <w:rFonts w:asciiTheme="minorEastAsia" w:hAnsiTheme="minorEastAsia"/>
                <w:szCs w:val="21"/>
              </w:rPr>
            </w:pPr>
            <w:r w:rsidRPr="0064024D">
              <w:rPr>
                <w:rFonts w:asciiTheme="minorEastAsia" w:hAnsiTheme="minorEastAsia" w:hint="eastAsia"/>
                <w:szCs w:val="21"/>
              </w:rPr>
              <w:t>備　考</w:t>
            </w:r>
          </w:p>
        </w:tc>
      </w:tr>
      <w:tr w:rsidR="0064024D" w:rsidRPr="0064024D" w14:paraId="54E7CBA4" w14:textId="77777777" w:rsidTr="002A4C47">
        <w:trPr>
          <w:trHeight w:val="401"/>
        </w:trPr>
        <w:tc>
          <w:tcPr>
            <w:tcW w:w="2693" w:type="dxa"/>
            <w:vAlign w:val="center"/>
          </w:tcPr>
          <w:p w14:paraId="6501C773" w14:textId="77777777" w:rsidR="002A4C47" w:rsidRPr="0064024D" w:rsidRDefault="002A4C47" w:rsidP="00253EF5">
            <w:pPr>
              <w:rPr>
                <w:rFonts w:asciiTheme="minorEastAsia" w:hAnsiTheme="minorEastAsia"/>
                <w:szCs w:val="21"/>
              </w:rPr>
            </w:pPr>
            <w:r w:rsidRPr="0064024D">
              <w:rPr>
                <w:rFonts w:asciiTheme="minorEastAsia" w:hAnsiTheme="minorEastAsia"/>
                <w:szCs w:val="21"/>
              </w:rPr>
              <w:t>経常賦課金(水利費等)</w:t>
            </w:r>
          </w:p>
        </w:tc>
        <w:tc>
          <w:tcPr>
            <w:tcW w:w="4536" w:type="dxa"/>
            <w:tcBorders>
              <w:top w:val="single" w:sz="4" w:space="0" w:color="auto"/>
              <w:left w:val="single" w:sz="4" w:space="0" w:color="auto"/>
              <w:bottom w:val="single" w:sz="4" w:space="0" w:color="auto"/>
              <w:right w:val="single" w:sz="4" w:space="0" w:color="auto"/>
            </w:tcBorders>
          </w:tcPr>
          <w:p w14:paraId="104D8389" w14:textId="77777777" w:rsidR="002A4C47" w:rsidRPr="0064024D" w:rsidRDefault="002A4C47" w:rsidP="00253EF5">
            <w:pPr>
              <w:ind w:firstLineChars="100" w:firstLine="210"/>
              <w:rPr>
                <w:rFonts w:asciiTheme="minorEastAsia" w:hAnsiTheme="minorEastAsia"/>
                <w:szCs w:val="21"/>
              </w:rPr>
            </w:pPr>
            <w:r w:rsidRPr="0064024D">
              <w:rPr>
                <w:rFonts w:asciiTheme="minorEastAsia" w:hAnsiTheme="minorEastAsia"/>
                <w:szCs w:val="21"/>
              </w:rPr>
              <w:t>１</w:t>
            </w:r>
            <w:r w:rsidRPr="0064024D">
              <w:rPr>
                <w:rFonts w:asciiTheme="minorEastAsia" w:hAnsiTheme="minorEastAsia" w:hint="eastAsia"/>
                <w:szCs w:val="21"/>
              </w:rPr>
              <w:t xml:space="preserve">　</w:t>
            </w:r>
            <w:r w:rsidRPr="0064024D">
              <w:rPr>
                <w:rFonts w:asciiTheme="minorEastAsia" w:hAnsiTheme="minorEastAsia"/>
                <w:szCs w:val="21"/>
              </w:rPr>
              <w:t>耕作者</w:t>
            </w:r>
          </w:p>
          <w:p w14:paraId="08BBE2CF" w14:textId="77777777" w:rsidR="002A4C47" w:rsidRPr="0064024D" w:rsidRDefault="002A4C47" w:rsidP="00253EF5">
            <w:pPr>
              <w:ind w:firstLineChars="100" w:firstLine="210"/>
              <w:rPr>
                <w:rFonts w:asciiTheme="minorEastAsia" w:hAnsiTheme="minorEastAsia"/>
                <w:szCs w:val="21"/>
              </w:rPr>
            </w:pPr>
            <w:r w:rsidRPr="0064024D">
              <w:rPr>
                <w:rFonts w:asciiTheme="minorEastAsia" w:hAnsiTheme="minorEastAsia"/>
                <w:szCs w:val="21"/>
              </w:rPr>
              <w:t>２</w:t>
            </w:r>
            <w:r w:rsidRPr="0064024D">
              <w:rPr>
                <w:rFonts w:asciiTheme="minorEastAsia" w:hAnsiTheme="minorEastAsia" w:hint="eastAsia"/>
                <w:szCs w:val="21"/>
              </w:rPr>
              <w:t xml:space="preserve">　</w:t>
            </w:r>
            <w:r w:rsidRPr="0064024D">
              <w:rPr>
                <w:rFonts w:asciiTheme="minorEastAsia" w:hAnsiTheme="minorEastAsia"/>
                <w:szCs w:val="21"/>
              </w:rPr>
              <w:t>土地所有者</w:t>
            </w:r>
          </w:p>
        </w:tc>
        <w:tc>
          <w:tcPr>
            <w:tcW w:w="3544" w:type="dxa"/>
            <w:vMerge w:val="restart"/>
            <w:tcBorders>
              <w:top w:val="single" w:sz="4" w:space="0" w:color="auto"/>
              <w:left w:val="single" w:sz="4" w:space="0" w:color="auto"/>
              <w:right w:val="single" w:sz="4" w:space="0" w:color="auto"/>
            </w:tcBorders>
          </w:tcPr>
          <w:p w14:paraId="2AF8CFFB" w14:textId="77777777" w:rsidR="002A4C47" w:rsidRPr="0064024D" w:rsidRDefault="002A4C47" w:rsidP="00253EF5">
            <w:pPr>
              <w:rPr>
                <w:rFonts w:asciiTheme="minorEastAsia" w:hAnsiTheme="minorEastAsia"/>
                <w:szCs w:val="21"/>
              </w:rPr>
            </w:pPr>
          </w:p>
        </w:tc>
        <w:tc>
          <w:tcPr>
            <w:tcW w:w="3119" w:type="dxa"/>
            <w:vMerge w:val="restart"/>
            <w:tcBorders>
              <w:top w:val="single" w:sz="4" w:space="0" w:color="auto"/>
              <w:left w:val="single" w:sz="4" w:space="0" w:color="auto"/>
              <w:right w:val="single" w:sz="4" w:space="0" w:color="auto"/>
            </w:tcBorders>
          </w:tcPr>
          <w:p w14:paraId="264F8D2D" w14:textId="77777777" w:rsidR="002A4C47" w:rsidRPr="0064024D" w:rsidRDefault="002A4C47" w:rsidP="00253EF5">
            <w:pPr>
              <w:rPr>
                <w:rFonts w:asciiTheme="minorEastAsia" w:hAnsiTheme="minorEastAsia"/>
                <w:szCs w:val="21"/>
              </w:rPr>
            </w:pPr>
          </w:p>
        </w:tc>
      </w:tr>
      <w:tr w:rsidR="0064024D" w:rsidRPr="0064024D" w14:paraId="2A5DEA81" w14:textId="77777777" w:rsidTr="002A4C47">
        <w:trPr>
          <w:trHeight w:val="401"/>
        </w:trPr>
        <w:tc>
          <w:tcPr>
            <w:tcW w:w="2693" w:type="dxa"/>
            <w:tcBorders>
              <w:bottom w:val="single" w:sz="4" w:space="0" w:color="auto"/>
            </w:tcBorders>
            <w:vAlign w:val="center"/>
          </w:tcPr>
          <w:p w14:paraId="5B7C39AE" w14:textId="77777777" w:rsidR="002A4C47" w:rsidRPr="0064024D" w:rsidRDefault="002A4C47" w:rsidP="00253EF5">
            <w:pPr>
              <w:rPr>
                <w:rFonts w:asciiTheme="minorEastAsia" w:hAnsiTheme="minorEastAsia"/>
                <w:szCs w:val="21"/>
              </w:rPr>
            </w:pPr>
            <w:r w:rsidRPr="0064024D">
              <w:rPr>
                <w:rFonts w:asciiTheme="minorEastAsia" w:hAnsiTheme="minorEastAsia"/>
                <w:szCs w:val="21"/>
              </w:rPr>
              <w:t>償還賦課金</w:t>
            </w:r>
          </w:p>
        </w:tc>
        <w:tc>
          <w:tcPr>
            <w:tcW w:w="4536" w:type="dxa"/>
            <w:tcBorders>
              <w:top w:val="single" w:sz="4" w:space="0" w:color="auto"/>
              <w:left w:val="single" w:sz="4" w:space="0" w:color="auto"/>
              <w:bottom w:val="single" w:sz="4" w:space="0" w:color="auto"/>
              <w:right w:val="single" w:sz="4" w:space="0" w:color="auto"/>
            </w:tcBorders>
          </w:tcPr>
          <w:p w14:paraId="47BD9FA7" w14:textId="77777777" w:rsidR="002A4C47" w:rsidRPr="0064024D" w:rsidRDefault="002A4C47" w:rsidP="00253EF5">
            <w:pPr>
              <w:ind w:firstLineChars="100" w:firstLine="210"/>
              <w:rPr>
                <w:rFonts w:asciiTheme="minorEastAsia" w:hAnsiTheme="minorEastAsia"/>
                <w:szCs w:val="21"/>
              </w:rPr>
            </w:pPr>
            <w:r w:rsidRPr="0064024D">
              <w:rPr>
                <w:rFonts w:asciiTheme="minorEastAsia" w:hAnsiTheme="minorEastAsia"/>
                <w:szCs w:val="21"/>
              </w:rPr>
              <w:t>１</w:t>
            </w:r>
            <w:r w:rsidRPr="0064024D">
              <w:rPr>
                <w:rFonts w:asciiTheme="minorEastAsia" w:hAnsiTheme="minorEastAsia" w:hint="eastAsia"/>
                <w:szCs w:val="21"/>
              </w:rPr>
              <w:t xml:space="preserve">　</w:t>
            </w:r>
            <w:r w:rsidRPr="0064024D">
              <w:rPr>
                <w:rFonts w:asciiTheme="minorEastAsia" w:hAnsiTheme="minorEastAsia"/>
                <w:szCs w:val="21"/>
              </w:rPr>
              <w:t>耕作者</w:t>
            </w:r>
          </w:p>
          <w:p w14:paraId="50A2A288" w14:textId="77777777" w:rsidR="002A4C47" w:rsidRPr="0064024D" w:rsidRDefault="002A4C47" w:rsidP="00253EF5">
            <w:pPr>
              <w:ind w:firstLineChars="100" w:firstLine="210"/>
              <w:rPr>
                <w:rFonts w:asciiTheme="minorEastAsia" w:hAnsiTheme="minorEastAsia"/>
                <w:szCs w:val="21"/>
              </w:rPr>
            </w:pPr>
            <w:r w:rsidRPr="0064024D">
              <w:rPr>
                <w:rFonts w:asciiTheme="minorEastAsia" w:hAnsiTheme="minorEastAsia"/>
                <w:szCs w:val="21"/>
              </w:rPr>
              <w:t>２</w:t>
            </w:r>
            <w:r w:rsidRPr="0064024D">
              <w:rPr>
                <w:rFonts w:asciiTheme="minorEastAsia" w:hAnsiTheme="minorEastAsia" w:hint="eastAsia"/>
                <w:szCs w:val="21"/>
              </w:rPr>
              <w:t xml:space="preserve">　</w:t>
            </w:r>
            <w:r w:rsidRPr="0064024D">
              <w:rPr>
                <w:rFonts w:asciiTheme="minorEastAsia" w:hAnsiTheme="minorEastAsia"/>
                <w:szCs w:val="21"/>
              </w:rPr>
              <w:t>土地所有者</w:t>
            </w:r>
          </w:p>
        </w:tc>
        <w:tc>
          <w:tcPr>
            <w:tcW w:w="3544" w:type="dxa"/>
            <w:vMerge/>
            <w:tcBorders>
              <w:left w:val="single" w:sz="4" w:space="0" w:color="auto"/>
              <w:bottom w:val="single" w:sz="4" w:space="0" w:color="auto"/>
              <w:right w:val="single" w:sz="4" w:space="0" w:color="auto"/>
            </w:tcBorders>
          </w:tcPr>
          <w:p w14:paraId="0A422595" w14:textId="77777777" w:rsidR="002A4C47" w:rsidRPr="0064024D" w:rsidRDefault="002A4C47" w:rsidP="00253EF5">
            <w:pPr>
              <w:rPr>
                <w:rFonts w:asciiTheme="minorEastAsia" w:hAnsiTheme="minorEastAsia"/>
                <w:szCs w:val="21"/>
              </w:rPr>
            </w:pPr>
          </w:p>
        </w:tc>
        <w:tc>
          <w:tcPr>
            <w:tcW w:w="3119" w:type="dxa"/>
            <w:vMerge/>
            <w:tcBorders>
              <w:left w:val="single" w:sz="4" w:space="0" w:color="auto"/>
              <w:bottom w:val="single" w:sz="4" w:space="0" w:color="auto"/>
              <w:right w:val="single" w:sz="4" w:space="0" w:color="auto"/>
            </w:tcBorders>
          </w:tcPr>
          <w:p w14:paraId="26A8875E" w14:textId="77777777" w:rsidR="002A4C47" w:rsidRPr="0064024D" w:rsidRDefault="002A4C47" w:rsidP="00253EF5">
            <w:pPr>
              <w:rPr>
                <w:rFonts w:asciiTheme="minorEastAsia" w:hAnsiTheme="minorEastAsia"/>
                <w:szCs w:val="21"/>
              </w:rPr>
            </w:pPr>
          </w:p>
        </w:tc>
      </w:tr>
    </w:tbl>
    <w:p w14:paraId="3A05A71B" w14:textId="6FFA2A08" w:rsidR="00D320FB" w:rsidRPr="0064024D" w:rsidRDefault="002A4C47" w:rsidP="002A4C47">
      <w:pPr>
        <w:ind w:firstLineChars="300" w:firstLine="630"/>
        <w:rPr>
          <w:rFonts w:asciiTheme="minorEastAsia" w:hAnsiTheme="minorEastAsia"/>
          <w:szCs w:val="21"/>
        </w:rPr>
      </w:pPr>
      <w:r w:rsidRPr="0064024D">
        <w:rPr>
          <w:rFonts w:asciiTheme="minorEastAsia" w:hAnsiTheme="minorEastAsia"/>
          <w:szCs w:val="21"/>
        </w:rPr>
        <w:t>注）負担者については、該当者を〇で囲むか、非該当者に見え消し線を引くこと</w:t>
      </w:r>
    </w:p>
    <w:sectPr w:rsidR="00D320FB" w:rsidRPr="0064024D" w:rsidSect="00EE548A">
      <w:pgSz w:w="16838" w:h="11906" w:orient="landscape" w:code="9"/>
      <w:pgMar w:top="851" w:right="1134" w:bottom="567" w:left="1134"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7946FC" w14:textId="77777777" w:rsidR="002A4C47" w:rsidRDefault="002A4C47" w:rsidP="002A4C47">
      <w:r>
        <w:separator/>
      </w:r>
    </w:p>
  </w:endnote>
  <w:endnote w:type="continuationSeparator" w:id="0">
    <w:p w14:paraId="3FB6FC2D" w14:textId="77777777" w:rsidR="002A4C47" w:rsidRDefault="002A4C47" w:rsidP="002A4C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05FDF0" w14:textId="77777777" w:rsidR="002A4C47" w:rsidRDefault="002A4C47" w:rsidP="002A4C47">
      <w:r>
        <w:separator/>
      </w:r>
    </w:p>
  </w:footnote>
  <w:footnote w:type="continuationSeparator" w:id="0">
    <w:p w14:paraId="37A5FEE6" w14:textId="77777777" w:rsidR="002A4C47" w:rsidRDefault="002A4C47" w:rsidP="002A4C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grammar="dirty"/>
  <w:defaultTabStop w:val="840"/>
  <w:drawingGridHorizontalSpacing w:val="100"/>
  <w:drawingGridVerticalSpacing w:val="291"/>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48A"/>
    <w:rsid w:val="00093B6B"/>
    <w:rsid w:val="002A4C47"/>
    <w:rsid w:val="004645FC"/>
    <w:rsid w:val="005F4EE0"/>
    <w:rsid w:val="0064024D"/>
    <w:rsid w:val="007D17BB"/>
    <w:rsid w:val="00AF36B6"/>
    <w:rsid w:val="00D320FB"/>
    <w:rsid w:val="00EE54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6FC16BA"/>
  <w15:chartTrackingRefBased/>
  <w15:docId w15:val="{B8F186F9-E614-4B36-93E8-0C96B5CD5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Century" w:cs="Times New Roman"/>
        <w:kern w:val="2"/>
        <w:sz w:val="22"/>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A4C47"/>
    <w:pPr>
      <w:widowControl w:val="0"/>
      <w:jc w:val="both"/>
    </w:pPr>
    <w:rPr>
      <w:rFonts w:asciiTheme="minorHAnsi" w:eastAsiaTheme="minorEastAsia" w:hAnsiTheme="minorHAnsi" w:cstheme="minorBidi"/>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4C47"/>
    <w:pPr>
      <w:tabs>
        <w:tab w:val="center" w:pos="4252"/>
        <w:tab w:val="right" w:pos="8504"/>
      </w:tabs>
      <w:snapToGrid w:val="0"/>
    </w:pPr>
    <w:rPr>
      <w:rFonts w:ascii="Century" w:eastAsia="ＭＳ 明朝" w:hAnsi="Century" w:cs="Times New Roman"/>
      <w:kern w:val="0"/>
      <w:sz w:val="20"/>
      <w:szCs w:val="20"/>
    </w:rPr>
  </w:style>
  <w:style w:type="character" w:customStyle="1" w:styleId="a4">
    <w:name w:val="ヘッダー (文字)"/>
    <w:basedOn w:val="a0"/>
    <w:link w:val="a3"/>
    <w:uiPriority w:val="99"/>
    <w:rsid w:val="002A4C47"/>
    <w:rPr>
      <w:rFonts w:ascii="Century"/>
      <w:kern w:val="0"/>
      <w:sz w:val="20"/>
      <w:szCs w:val="20"/>
    </w:rPr>
  </w:style>
  <w:style w:type="paragraph" w:styleId="a5">
    <w:name w:val="footer"/>
    <w:basedOn w:val="a"/>
    <w:link w:val="a6"/>
    <w:uiPriority w:val="99"/>
    <w:unhideWhenUsed/>
    <w:rsid w:val="002A4C47"/>
    <w:pPr>
      <w:tabs>
        <w:tab w:val="center" w:pos="4252"/>
        <w:tab w:val="right" w:pos="8504"/>
      </w:tabs>
      <w:snapToGrid w:val="0"/>
    </w:pPr>
    <w:rPr>
      <w:rFonts w:ascii="Century" w:eastAsia="ＭＳ 明朝" w:hAnsi="Century" w:cs="Times New Roman"/>
      <w:kern w:val="0"/>
      <w:sz w:val="20"/>
      <w:szCs w:val="20"/>
    </w:rPr>
  </w:style>
  <w:style w:type="character" w:customStyle="1" w:styleId="a6">
    <w:name w:val="フッター (文字)"/>
    <w:basedOn w:val="a0"/>
    <w:link w:val="a5"/>
    <w:uiPriority w:val="99"/>
    <w:rsid w:val="002A4C47"/>
    <w:rPr>
      <w:rFonts w:ascii="Century"/>
      <w:kern w:val="0"/>
      <w:sz w:val="20"/>
      <w:szCs w:val="20"/>
    </w:rPr>
  </w:style>
  <w:style w:type="table" w:customStyle="1" w:styleId="1">
    <w:name w:val="表 (格子)1"/>
    <w:basedOn w:val="a1"/>
    <w:next w:val="a7"/>
    <w:uiPriority w:val="59"/>
    <w:rsid w:val="002A4C47"/>
    <w:rPr>
      <w:rFonts w:ascii="Century" w:eastAsia="Times New Roman"/>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59"/>
    <w:rsid w:val="002A4C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491</Words>
  <Characters>2801</Characters>
  <Application>Microsoft Office Word</Application>
  <DocSecurity>0</DocSecurity>
  <Lines>23</Lines>
  <Paragraphs>6</Paragraphs>
  <ScaleCrop>false</ScaleCrop>
  <Company/>
  <LinksUpToDate>false</LinksUpToDate>
  <CharactersWithSpaces>3286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小野　幸永</dc:creator>
  <cp:keywords/>
  <dc:description/>
  <cp:lastModifiedBy>小野　幸永</cp:lastModifiedBy>
  <cp:revision>7</cp:revision>
  <cp:lastPrinted>2023-03-14T10:03:00Z</cp:lastPrinted>
  <dcterms:created xsi:type="dcterms:W3CDTF">2023-03-13T04:50:00Z</dcterms:created>
  <dcterms:modified xsi:type="dcterms:W3CDTF">2023-03-17T12:04:00Z</dcterms:modified>
</cp:coreProperties>
</file>