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2FDD3AE0" w14:textId="77777777" w:rsidR="00F50054" w:rsidRDefault="00B648E8" w:rsidP="00F50054">
      <w:pPr>
        <w:widowControl/>
        <w:ind w:left="1680" w:hangingChars="800" w:hanging="1680"/>
        <w:jc w:val="left"/>
        <w:rPr>
          <w:rFonts w:asciiTheme="minorEastAsia" w:hAnsiTheme="minorEastAsia"/>
          <w:szCs w:val="21"/>
        </w:rPr>
      </w:pPr>
      <w:r w:rsidRPr="00B648E8">
        <w:rPr>
          <w:rFonts w:asciiTheme="minorEastAsia" w:hAnsiTheme="minorEastAsia" w:hint="eastAsia"/>
          <w:szCs w:val="21"/>
        </w:rPr>
        <w:t>令和</w:t>
      </w:r>
      <w:r>
        <w:rPr>
          <w:rFonts w:asciiTheme="minorEastAsia" w:hAnsiTheme="minorEastAsia" w:hint="eastAsia"/>
          <w:szCs w:val="21"/>
        </w:rPr>
        <w:t>３</w:t>
      </w:r>
      <w:r w:rsidRPr="00B648E8">
        <w:rPr>
          <w:rFonts w:asciiTheme="minorEastAsia" w:hAnsiTheme="minorEastAsia" w:hint="eastAsia"/>
          <w:szCs w:val="21"/>
        </w:rPr>
        <w:t>年度</w:t>
      </w:r>
      <w:r w:rsidR="00F50054">
        <w:rPr>
          <w:rFonts w:asciiTheme="minorEastAsia" w:hAnsiTheme="minorEastAsia" w:hint="eastAsia"/>
          <w:szCs w:val="21"/>
        </w:rPr>
        <w:t xml:space="preserve">　</w:t>
      </w:r>
      <w:r w:rsidRPr="00B648E8">
        <w:rPr>
          <w:rFonts w:asciiTheme="minorEastAsia" w:hAnsiTheme="minorEastAsia" w:hint="eastAsia"/>
          <w:szCs w:val="21"/>
        </w:rPr>
        <w:t>草地畜産基盤整備事業</w:t>
      </w:r>
      <w:r w:rsidR="00F50054">
        <w:rPr>
          <w:rFonts w:asciiTheme="minorEastAsia" w:hAnsiTheme="minorEastAsia" w:hint="eastAsia"/>
          <w:szCs w:val="21"/>
        </w:rPr>
        <w:t xml:space="preserve">　</w:t>
      </w:r>
      <w:r w:rsidRPr="00B648E8">
        <w:rPr>
          <w:rFonts w:asciiTheme="minorEastAsia" w:hAnsiTheme="minorEastAsia" w:hint="eastAsia"/>
          <w:szCs w:val="21"/>
        </w:rPr>
        <w:t>いわて北部地区</w:t>
      </w:r>
      <w:r w:rsidR="00F50054">
        <w:rPr>
          <w:rFonts w:asciiTheme="minorEastAsia" w:hAnsiTheme="minorEastAsia" w:hint="eastAsia"/>
          <w:szCs w:val="21"/>
        </w:rPr>
        <w:t xml:space="preserve">　</w:t>
      </w:r>
      <w:r w:rsidRPr="00B648E8">
        <w:rPr>
          <w:rFonts w:asciiTheme="minorEastAsia" w:hAnsiTheme="minorEastAsia" w:hint="eastAsia"/>
          <w:szCs w:val="21"/>
        </w:rPr>
        <w:t>洋野団地</w:t>
      </w:r>
      <w:r w:rsidR="00F50054">
        <w:rPr>
          <w:rFonts w:asciiTheme="minorEastAsia" w:hAnsiTheme="minorEastAsia" w:hint="eastAsia"/>
          <w:szCs w:val="21"/>
        </w:rPr>
        <w:t xml:space="preserve">　</w:t>
      </w:r>
      <w:r w:rsidRPr="00B648E8">
        <w:rPr>
          <w:rFonts w:asciiTheme="minorEastAsia" w:hAnsiTheme="minorEastAsia" w:hint="eastAsia"/>
          <w:szCs w:val="21"/>
        </w:rPr>
        <w:t>加藤工区バンカーサイ</w:t>
      </w:r>
    </w:p>
    <w:p w14:paraId="6848C689" w14:textId="16A0BF72" w:rsidR="0009737D" w:rsidRPr="00F50054" w:rsidRDefault="00B648E8" w:rsidP="00F50054">
      <w:pPr>
        <w:widowControl/>
        <w:ind w:leftChars="600" w:left="1680" w:hangingChars="200" w:hanging="420"/>
        <w:jc w:val="left"/>
        <w:rPr>
          <w:rFonts w:asciiTheme="minorEastAsia" w:hAnsiTheme="minorEastAsia"/>
          <w:szCs w:val="21"/>
        </w:rPr>
      </w:pPr>
      <w:r w:rsidRPr="00B648E8">
        <w:rPr>
          <w:rFonts w:asciiTheme="minorEastAsia" w:hAnsiTheme="minorEastAsia" w:hint="eastAsia"/>
          <w:szCs w:val="21"/>
        </w:rPr>
        <w:t>ロ整備工事</w:t>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9737D"/>
    <w:rsid w:val="000F40B0"/>
    <w:rsid w:val="00143D67"/>
    <w:rsid w:val="003B5728"/>
    <w:rsid w:val="004F1DEC"/>
    <w:rsid w:val="0072426F"/>
    <w:rsid w:val="00783B34"/>
    <w:rsid w:val="008B0C90"/>
    <w:rsid w:val="008F7047"/>
    <w:rsid w:val="009A256C"/>
    <w:rsid w:val="00A11541"/>
    <w:rsid w:val="00AD78CC"/>
    <w:rsid w:val="00B30101"/>
    <w:rsid w:val="00B43D57"/>
    <w:rsid w:val="00B648E8"/>
    <w:rsid w:val="00C2751A"/>
    <w:rsid w:val="00C96E78"/>
    <w:rsid w:val="00CB394F"/>
    <w:rsid w:val="00DC5052"/>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7</cp:revision>
  <cp:lastPrinted>2015-10-19T00:14:00Z</cp:lastPrinted>
  <dcterms:created xsi:type="dcterms:W3CDTF">2019-06-18T01:02:00Z</dcterms:created>
  <dcterms:modified xsi:type="dcterms:W3CDTF">2021-05-11T00:06:00Z</dcterms:modified>
</cp:coreProperties>
</file>