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3ECEAFA9" w14:textId="77777777" w:rsidR="002904ED" w:rsidRDefault="00CD55D5" w:rsidP="002904ED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AE0C76" w:rsidRPr="00AE0C76">
        <w:rPr>
          <w:rFonts w:asciiTheme="minorEastAsia" w:hAnsiTheme="minorEastAsia" w:hint="eastAsia"/>
          <w:szCs w:val="21"/>
        </w:rPr>
        <w:t>令和２年度</w:t>
      </w:r>
      <w:r w:rsidR="002904ED" w:rsidRPr="002904ED">
        <w:rPr>
          <w:rFonts w:asciiTheme="minorEastAsia" w:hAnsiTheme="minorEastAsia" w:hint="eastAsia"/>
          <w:szCs w:val="21"/>
        </w:rPr>
        <w:t xml:space="preserve">草地畜産基盤整備事業　一戸南部地区　宇別牧野工区　</w:t>
      </w:r>
    </w:p>
    <w:p w14:paraId="555D450C" w14:textId="1A35CB8D" w:rsidR="00330D10" w:rsidRDefault="002904ED" w:rsidP="002904ED">
      <w:pPr>
        <w:ind w:leftChars="100" w:left="210" w:firstLineChars="700" w:firstLine="1470"/>
        <w:rPr>
          <w:rFonts w:asciiTheme="minorEastAsia" w:hAnsiTheme="minorEastAsia"/>
          <w:szCs w:val="21"/>
        </w:rPr>
      </w:pPr>
      <w:r w:rsidRPr="002904ED">
        <w:rPr>
          <w:rFonts w:asciiTheme="minorEastAsia" w:hAnsiTheme="minorEastAsia" w:hint="eastAsia"/>
          <w:szCs w:val="21"/>
        </w:rPr>
        <w:t>畜舎等新築工事</w:t>
      </w:r>
      <w:r w:rsidR="00AE0C76">
        <w:rPr>
          <w:rFonts w:asciiTheme="minorEastAsia" w:hAnsiTheme="minorEastAsia" w:hint="eastAsia"/>
          <w:szCs w:val="21"/>
        </w:rPr>
        <w:t xml:space="preserve">　　　　　　　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56BA6DC2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2904ED" w:rsidRPr="002904ED">
        <w:rPr>
          <w:rFonts w:asciiTheme="minorEastAsia" w:hAnsiTheme="minorEastAsia" w:hint="eastAsia"/>
          <w:szCs w:val="21"/>
        </w:rPr>
        <w:t>二戸郡一戸町宇別地内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6DED6182" w14:textId="77777777" w:rsidR="002904ED" w:rsidRPr="002904ED" w:rsidRDefault="00261388" w:rsidP="002904ED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 w:hint="eastAsia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904ED" w:rsidRPr="002904ED">
        <w:rPr>
          <w:rFonts w:ascii="ＭＳ 明朝" w:eastAsia="ＭＳ 明朝" w:hAnsi="ＭＳ 明朝" w:cs="Times New Roman" w:hint="eastAsia"/>
          <w:color w:val="000000"/>
          <w:szCs w:val="21"/>
        </w:rPr>
        <w:t xml:space="preserve">令和２年度草地畜産基盤整備事業　一戸南部地区　宇別牧野工区　</w:t>
      </w:r>
    </w:p>
    <w:p w14:paraId="016CD62D" w14:textId="46C2B0DC" w:rsidR="00AE0C76" w:rsidRDefault="002904ED" w:rsidP="002904ED">
      <w:pPr>
        <w:widowControl w:val="0"/>
        <w:ind w:left="0" w:firstLineChars="700" w:firstLine="147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2904ED">
        <w:rPr>
          <w:rFonts w:ascii="ＭＳ 明朝" w:eastAsia="ＭＳ 明朝" w:hAnsi="ＭＳ 明朝" w:cs="Times New Roman" w:hint="eastAsia"/>
          <w:color w:val="000000"/>
          <w:szCs w:val="21"/>
        </w:rPr>
        <w:t>畜舎等新築工事</w:t>
      </w:r>
    </w:p>
    <w:p w14:paraId="059DD37A" w14:textId="6EDA7034" w:rsidR="00D14C1C" w:rsidRPr="00AE0C76" w:rsidRDefault="00261388" w:rsidP="00AE0C7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904ED" w:rsidRPr="002904ED">
        <w:rPr>
          <w:rFonts w:ascii="ＭＳ 明朝" w:eastAsia="ＭＳ 明朝" w:hAnsi="ＭＳ 明朝" w:cs="Times New Roman" w:hint="eastAsia"/>
          <w:color w:val="000000"/>
          <w:szCs w:val="21"/>
        </w:rPr>
        <w:t>二戸郡一戸町宇別地内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  <w:bookmarkStart w:id="0" w:name="_GoBack"/>
      <w:bookmarkEnd w:id="0"/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2904ED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2904ED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2904ED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2904ED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2904ED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2904ED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904ED"/>
    <w:rsid w:val="002A6BA2"/>
    <w:rsid w:val="00330D10"/>
    <w:rsid w:val="00357877"/>
    <w:rsid w:val="0049324B"/>
    <w:rsid w:val="005E4A05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847B4"/>
    <w:rsid w:val="00AB2DF0"/>
    <w:rsid w:val="00AE0C76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 大輔</cp:lastModifiedBy>
  <cp:revision>5</cp:revision>
  <cp:lastPrinted>2019-07-17T07:43:00Z</cp:lastPrinted>
  <dcterms:created xsi:type="dcterms:W3CDTF">2019-09-10T04:55:00Z</dcterms:created>
  <dcterms:modified xsi:type="dcterms:W3CDTF">2020-05-31T07:07:00Z</dcterms:modified>
</cp:coreProperties>
</file>