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r>
        <w:rPr>
          <w:rFonts w:hint="eastAsia"/>
        </w:rPr>
        <w:t>1</w:t>
      </w:r>
      <w:r>
        <w:rPr>
          <w:rFonts w:hint="eastAsia"/>
        </w:rPr>
        <w:t xml:space="preserve">　</w:t>
      </w:r>
      <w:r w:rsidR="003E6DE9">
        <w:rPr>
          <w:rFonts w:hint="eastAsia"/>
        </w:rPr>
        <w:t>調達内容</w:t>
      </w:r>
    </w:p>
    <w:p w:rsidR="003E6DE9" w:rsidRDefault="001A28A3" w:rsidP="001A28A3">
      <w:pPr>
        <w:ind w:firstLineChars="50" w:firstLine="105"/>
        <w:jc w:val="left"/>
      </w:pPr>
      <w:r>
        <w:rPr>
          <w:rFonts w:hint="eastAsia"/>
        </w:rPr>
        <w:t>⑴</w:t>
      </w:r>
      <w:r>
        <w:rPr>
          <w:rFonts w:hint="eastAsia"/>
        </w:rPr>
        <w:t xml:space="preserve">  </w:t>
      </w:r>
      <w:r w:rsidR="006B66DB">
        <w:rPr>
          <w:rFonts w:hint="eastAsia"/>
        </w:rPr>
        <w:t>調達件名及び数量　コーンプランター</w:t>
      </w:r>
      <w:r w:rsidR="003E6DE9">
        <w:rPr>
          <w:rFonts w:hint="eastAsia"/>
        </w:rPr>
        <w:t xml:space="preserve">　１台</w:t>
      </w:r>
    </w:p>
    <w:p w:rsidR="003E6DE9" w:rsidRDefault="001A28A3" w:rsidP="001A28A3">
      <w:pPr>
        <w:ind w:left="105"/>
        <w:jc w:val="left"/>
      </w:pPr>
      <w:r>
        <w:rPr>
          <w:rFonts w:hint="eastAsia"/>
        </w:rPr>
        <w:t>⑵</w:t>
      </w:r>
      <w:r>
        <w:rPr>
          <w:rFonts w:hint="eastAsia"/>
        </w:rPr>
        <w:t xml:space="preserve"> </w:t>
      </w:r>
      <w:r w:rsidR="00A83D44">
        <w:rPr>
          <w:rFonts w:hint="eastAsia"/>
        </w:rPr>
        <w:t xml:space="preserve"> </w:t>
      </w:r>
      <w:r w:rsidR="003E6DE9">
        <w:rPr>
          <w:rFonts w:hint="eastAsia"/>
        </w:rPr>
        <w:t>調達件名の特質等　入札説明書による。</w:t>
      </w:r>
    </w:p>
    <w:p w:rsidR="003E6DE9" w:rsidRDefault="001A28A3" w:rsidP="001A28A3">
      <w:pPr>
        <w:ind w:left="105"/>
        <w:jc w:val="left"/>
      </w:pPr>
      <w:r>
        <w:rPr>
          <w:rFonts w:hint="eastAsia"/>
        </w:rPr>
        <w:t>⑶</w:t>
      </w:r>
      <w:r>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3E6DE9">
        <w:rPr>
          <w:rFonts w:hint="eastAsia"/>
        </w:rPr>
        <w:t>令和元年</w:t>
      </w:r>
      <w:r w:rsidR="003E6DE9">
        <w:rPr>
          <w:rFonts w:hint="eastAsia"/>
        </w:rPr>
        <w:t>12</w:t>
      </w:r>
      <w:r w:rsidR="003E6DE9">
        <w:rPr>
          <w:rFonts w:hint="eastAsia"/>
        </w:rPr>
        <w:t>月</w:t>
      </w:r>
      <w:r w:rsidR="003E6DE9">
        <w:rPr>
          <w:rFonts w:hint="eastAsia"/>
        </w:rPr>
        <w:t>20</w:t>
      </w:r>
      <w:r w:rsidR="003E6DE9">
        <w:rPr>
          <w:rFonts w:hint="eastAsia"/>
        </w:rPr>
        <w:t>日</w:t>
      </w:r>
    </w:p>
    <w:p w:rsidR="004019A8" w:rsidRDefault="001A28A3" w:rsidP="001A28A3">
      <w:pPr>
        <w:ind w:firstLineChars="50" w:firstLine="105"/>
        <w:jc w:val="left"/>
      </w:pPr>
      <w:r>
        <w:rPr>
          <w:rFonts w:hint="eastAsia"/>
        </w:rPr>
        <w:t>⑷</w:t>
      </w:r>
      <w:r>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4019A8">
        <w:rPr>
          <w:rFonts w:hint="eastAsia"/>
        </w:rPr>
        <w:t>二戸郡一戸町中山地内</w:t>
      </w:r>
    </w:p>
    <w:p w:rsidR="004019A8" w:rsidRDefault="001A28A3" w:rsidP="001A28A3">
      <w:pPr>
        <w:ind w:leftChars="50" w:left="315" w:hangingChars="100" w:hanging="210"/>
        <w:jc w:val="left"/>
      </w:pPr>
      <w:r>
        <w:rPr>
          <w:rFonts w:hint="eastAsia"/>
        </w:rPr>
        <w:t>⑸</w:t>
      </w:r>
      <w:r w:rsidR="00A83D44">
        <w:rPr>
          <w:rFonts w:hint="eastAsia"/>
        </w:rPr>
        <w:t xml:space="preserve"> </w:t>
      </w:r>
      <w:r>
        <w:rPr>
          <w:rFonts w:hint="eastAsia"/>
        </w:rPr>
        <w:t xml:space="preserve"> </w:t>
      </w:r>
      <w:r w:rsidR="004019A8">
        <w:rPr>
          <w:rFonts w:hint="eastAsia"/>
        </w:rPr>
        <w:t>入札方法</w:t>
      </w:r>
      <w:r w:rsidR="004019A8">
        <w:rPr>
          <w:rFonts w:hint="eastAsia"/>
        </w:rPr>
        <w:t xml:space="preserve"> (2) </w:t>
      </w:r>
      <w:r w:rsidR="004019A8">
        <w:rPr>
          <w:rFonts w:hint="eastAsia"/>
        </w:rPr>
        <w:t>の件名で総価で入札に付する。なお、落札決定に当たっては、入札書</w:t>
      </w:r>
      <w:r w:rsidR="00771525">
        <w:rPr>
          <w:rFonts w:hint="eastAsia"/>
        </w:rPr>
        <w:t>に</w:t>
      </w:r>
      <w:r w:rsidR="004019A8">
        <w:rPr>
          <w:rFonts w:hint="eastAsia"/>
        </w:rPr>
        <w:t>記載された金額に当該金額の</w:t>
      </w:r>
      <w:r w:rsidR="004019A8">
        <w:rPr>
          <w:rFonts w:hint="eastAsia"/>
        </w:rPr>
        <w:t>100</w:t>
      </w:r>
      <w:r w:rsidR="004019A8">
        <w:rPr>
          <w:rFonts w:hint="eastAsia"/>
        </w:rPr>
        <w:t>分の</w:t>
      </w:r>
      <w:r w:rsidR="004019A8">
        <w:rPr>
          <w:rFonts w:hint="eastAsia"/>
        </w:rPr>
        <w:t>10</w:t>
      </w:r>
      <w:r w:rsidR="004019A8">
        <w:rPr>
          <w:rFonts w:hint="eastAsia"/>
        </w:rPr>
        <w:t>に相当する額を加算した金額（当該金額に</w:t>
      </w:r>
      <w:r w:rsidR="004019A8">
        <w:rPr>
          <w:rFonts w:hint="eastAsia"/>
        </w:rPr>
        <w:t>1</w:t>
      </w:r>
      <w:r w:rsidR="004019A8">
        <w:rPr>
          <w:rFonts w:hint="eastAsia"/>
        </w:rPr>
        <w:t>円未満の端数があるときは、その端数金額を切り捨てた金額）をもって落札価格とするので、入札者は、消費税及び地方消費税の係る課税事業者であるか免税事業者であるかを問わず、見積もった総額の</w:t>
      </w:r>
      <w:r w:rsidR="004019A8">
        <w:rPr>
          <w:rFonts w:hint="eastAsia"/>
        </w:rPr>
        <w:t>110</w:t>
      </w:r>
      <w:r w:rsidR="004019A8">
        <w:rPr>
          <w:rFonts w:hint="eastAsia"/>
        </w:rPr>
        <w:t>分の</w:t>
      </w:r>
      <w:r w:rsidR="004019A8">
        <w:rPr>
          <w:rFonts w:hint="eastAsia"/>
        </w:rPr>
        <w:t>100</w:t>
      </w:r>
      <w:r w:rsidR="004019A8">
        <w:rPr>
          <w:rFonts w:hint="eastAsia"/>
        </w:rPr>
        <w:t>に相当する金額を入札書に</w:t>
      </w:r>
      <w:r w:rsidR="00211527">
        <w:rPr>
          <w:rFonts w:hint="eastAsia"/>
        </w:rPr>
        <w:t>記載すること。</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77321" w:rsidP="00577321">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、次の書類（以下「仕様書」という。）</w:t>
      </w:r>
    </w:p>
    <w:p w:rsidR="003E6DE9" w:rsidRDefault="001A28A3" w:rsidP="00771525">
      <w:pPr>
        <w:ind w:leftChars="150" w:left="315"/>
      </w:pPr>
      <w:r>
        <w:rPr>
          <w:rFonts w:hint="eastAsia"/>
        </w:rPr>
        <w:t>を令和元年</w:t>
      </w:r>
      <w:r>
        <w:rPr>
          <w:rFonts w:hint="eastAsia"/>
        </w:rPr>
        <w:t>5</w:t>
      </w:r>
      <w:r>
        <w:rPr>
          <w:rFonts w:hint="eastAsia"/>
        </w:rPr>
        <w:t>月</w:t>
      </w:r>
      <w:r>
        <w:rPr>
          <w:rFonts w:hint="eastAsia"/>
        </w:rPr>
        <w:t>22</w:t>
      </w:r>
      <w:r w:rsidR="00143C08">
        <w:rPr>
          <w:rFonts w:hint="eastAsia"/>
        </w:rPr>
        <w:t>日（</w:t>
      </w:r>
      <w:r>
        <w:rPr>
          <w:rFonts w:hint="eastAsia"/>
        </w:rPr>
        <w:t>水</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また、仕様等について</w:t>
      </w:r>
      <w:r w:rsidR="00A83D44">
        <w:rPr>
          <w:rFonts w:hint="eastAsia"/>
        </w:rPr>
        <w:t>疑義がある場合は、仕様等の提出期限の日までの間に入札公告等に掲げる問合せ先に説明を求めることができる。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771525" w:rsidRDefault="00771525" w:rsidP="00771525">
      <w:pPr>
        <w:ind w:left="420" w:hangingChars="200" w:hanging="420"/>
        <w:jc w:val="left"/>
      </w:pPr>
      <w:r>
        <w:rPr>
          <w:rFonts w:hint="eastAsia"/>
        </w:rPr>
        <w:t xml:space="preserve">　（ア）</w:t>
      </w:r>
      <w:r w:rsidR="00E83BA9">
        <w:rPr>
          <w:rFonts w:hint="eastAsia"/>
        </w:rPr>
        <w:t>提出年月日</w:t>
      </w:r>
    </w:p>
    <w:p w:rsidR="00E83BA9" w:rsidRDefault="00E83BA9" w:rsidP="00E83BA9">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83BA9" w:rsidRDefault="00E83BA9" w:rsidP="00E83BA9">
      <w:pPr>
        <w:ind w:left="630" w:hangingChars="300" w:hanging="630"/>
        <w:jc w:val="left"/>
      </w:pPr>
      <w:r>
        <w:rPr>
          <w:rFonts w:hint="eastAsia"/>
        </w:rPr>
        <w:t xml:space="preserve">　（ウ）調達件名（物品名）</w:t>
      </w:r>
    </w:p>
    <w:p w:rsidR="00E83BA9" w:rsidRDefault="00E66678" w:rsidP="00E83BA9">
      <w:pPr>
        <w:ind w:left="630" w:hangingChars="300" w:hanging="630"/>
        <w:jc w:val="left"/>
        <w:rPr>
          <w:rFonts w:hint="eastAsia"/>
        </w:rPr>
      </w:pPr>
      <w:r>
        <w:rPr>
          <w:rFonts w:hint="eastAsia"/>
        </w:rPr>
        <w:t xml:space="preserve">　（エ）数量</w:t>
      </w:r>
    </w:p>
    <w:p w:rsidR="00E66678" w:rsidRDefault="00E66678" w:rsidP="00E83BA9">
      <w:pPr>
        <w:ind w:left="630" w:hangingChars="300" w:hanging="630"/>
        <w:jc w:val="left"/>
        <w:rPr>
          <w:rFonts w:hint="eastAsia"/>
        </w:rPr>
      </w:pPr>
      <w:r>
        <w:rPr>
          <w:rFonts w:hint="eastAsia"/>
        </w:rPr>
        <w:t xml:space="preserve">　（オ）仕様（当該購入物品の製造メーカー及び規格等が明示されていること。）</w:t>
      </w:r>
    </w:p>
    <w:p w:rsidR="00E66678" w:rsidRDefault="00E66678" w:rsidP="00E83BA9">
      <w:pPr>
        <w:ind w:left="630" w:hangingChars="300" w:hanging="630"/>
        <w:jc w:val="left"/>
        <w:rPr>
          <w:rFonts w:hint="eastAsia"/>
        </w:rPr>
      </w:pPr>
      <w:r>
        <w:rPr>
          <w:rFonts w:hint="eastAsia"/>
        </w:rPr>
        <w:t xml:space="preserve">　（カ）納入期限</w:t>
      </w:r>
    </w:p>
    <w:p w:rsidR="00E66678" w:rsidRDefault="00E66678" w:rsidP="00E83BA9">
      <w:pPr>
        <w:ind w:left="630" w:hangingChars="300" w:hanging="630"/>
        <w:jc w:val="left"/>
        <w:rPr>
          <w:rFonts w:hint="eastAsia"/>
        </w:rPr>
      </w:pPr>
      <w:r>
        <w:rPr>
          <w:rFonts w:hint="eastAsia"/>
        </w:rPr>
        <w:t xml:space="preserve">　（キ）納入場所</w:t>
      </w:r>
    </w:p>
    <w:p w:rsidR="00E66678" w:rsidRDefault="00E66678" w:rsidP="00E83BA9">
      <w:pPr>
        <w:ind w:left="630" w:hangingChars="300" w:hanging="630"/>
        <w:jc w:val="left"/>
        <w:rPr>
          <w:rFonts w:hint="eastAsia"/>
        </w:rPr>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rPr>
          <w:rFonts w:hint="eastAsia"/>
        </w:rPr>
      </w:pPr>
      <w:r>
        <w:rPr>
          <w:rFonts w:hint="eastAsia"/>
        </w:rPr>
        <w:t xml:space="preserve">　（ア）提出年月日</w:t>
      </w:r>
    </w:p>
    <w:p w:rsidR="00E66678" w:rsidRDefault="00E66678" w:rsidP="00E66678">
      <w:pPr>
        <w:ind w:left="630" w:hangingChars="300" w:hanging="630"/>
        <w:jc w:val="left"/>
        <w:rPr>
          <w:rFonts w:hint="eastAsia"/>
        </w:rPr>
      </w:pPr>
      <w:r>
        <w:rPr>
          <w:rFonts w:hint="eastAsia"/>
        </w:rPr>
        <w:t xml:space="preserve">　</w:t>
      </w:r>
      <w:r>
        <w:rPr>
          <w:rFonts w:hint="eastAsia"/>
        </w:rPr>
        <w:t>（イ）入札参加者の住所及び氏名、印（法人の場合は、商号又は名称、代表者の氏名及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rPr>
          <w:rFonts w:hint="eastAsia"/>
        </w:rPr>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bookmarkStart w:id="0" w:name="_GoBack"/>
      <w:bookmarkEnd w:id="0"/>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1A28A3" w:rsidP="00016BB6">
      <w:pPr>
        <w:ind w:firstLineChars="50" w:firstLine="105"/>
        <w:jc w:val="left"/>
      </w:pPr>
      <w:r>
        <w:rPr>
          <w:rFonts w:hint="eastAsia"/>
        </w:rPr>
        <w:t xml:space="preserve">　　なお、仕様書等の補足、補正等は認めるが令和元年</w:t>
      </w:r>
      <w:r>
        <w:rPr>
          <w:rFonts w:hint="eastAsia"/>
        </w:rPr>
        <w:t>5</w:t>
      </w:r>
      <w:r>
        <w:rPr>
          <w:rFonts w:hint="eastAsia"/>
        </w:rPr>
        <w:t>月</w:t>
      </w:r>
      <w:r>
        <w:rPr>
          <w:rFonts w:hint="eastAsia"/>
        </w:rPr>
        <w:t>23</w:t>
      </w:r>
      <w:r w:rsidR="00016BB6">
        <w:rPr>
          <w:rFonts w:hint="eastAsia"/>
        </w:rPr>
        <w:t>日（</w:t>
      </w:r>
      <w:r>
        <w:rPr>
          <w:rFonts w:hint="eastAsia"/>
        </w:rPr>
        <w:t>木</w:t>
      </w:r>
      <w:r w:rsidR="00016BB6">
        <w:rPr>
          <w:rFonts w:hint="eastAsia"/>
        </w:rPr>
        <w:t>）</w:t>
      </w:r>
      <w:r w:rsidR="00016BB6">
        <w:rPr>
          <w:rFonts w:hint="eastAsia"/>
        </w:rPr>
        <w:t>12</w:t>
      </w:r>
      <w:r w:rsidR="00016BB6">
        <w:rPr>
          <w:rFonts w:hint="eastAsia"/>
        </w:rPr>
        <w:t>時までとする</w:t>
      </w:r>
    </w:p>
    <w:p w:rsidR="00016BB6" w:rsidRDefault="001A28A3" w:rsidP="00016BB6">
      <w:pPr>
        <w:ind w:firstLineChars="50" w:firstLine="105"/>
        <w:jc w:val="left"/>
      </w:pPr>
      <w:r>
        <w:rPr>
          <w:rFonts w:hint="eastAsia"/>
        </w:rPr>
        <w:t>⑷　審査結果は、令和元年</w:t>
      </w:r>
      <w:r>
        <w:rPr>
          <w:rFonts w:hint="eastAsia"/>
        </w:rPr>
        <w:t>5</w:t>
      </w:r>
      <w:r>
        <w:rPr>
          <w:rFonts w:hint="eastAsia"/>
        </w:rPr>
        <w:t>月</w:t>
      </w:r>
      <w:r>
        <w:rPr>
          <w:rFonts w:hint="eastAsia"/>
        </w:rPr>
        <w:t>24</w:t>
      </w:r>
      <w:r w:rsidR="00016BB6">
        <w:rPr>
          <w:rFonts w:hint="eastAsia"/>
        </w:rPr>
        <w:t>日（</w:t>
      </w:r>
      <w:r>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w:t>
      </w:r>
      <w:r>
        <w:rPr>
          <w:rFonts w:hint="eastAsia"/>
        </w:rPr>
        <w:lastRenderedPageBreak/>
        <w:t>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B0EE1" w:rsidP="000B0EE1">
      <w:pPr>
        <w:ind w:leftChars="50" w:left="315" w:hangingChars="100" w:hanging="210"/>
        <w:jc w:val="left"/>
      </w:pPr>
      <w:r>
        <w:rPr>
          <w:rFonts w:hint="eastAsia"/>
        </w:rPr>
        <w:t>⑶　郵便、電報、電送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1A28A3" w:rsidP="004F635F">
      <w:pPr>
        <w:ind w:firstLineChars="50" w:firstLine="105"/>
        <w:jc w:val="left"/>
      </w:pPr>
      <w:r>
        <w:rPr>
          <w:rFonts w:hint="eastAsia"/>
        </w:rPr>
        <w:t xml:space="preserve">　　令和元年</w:t>
      </w:r>
      <w:r>
        <w:rPr>
          <w:rFonts w:hint="eastAsia"/>
        </w:rPr>
        <w:t>5</w:t>
      </w:r>
      <w:r>
        <w:rPr>
          <w:rFonts w:hint="eastAsia"/>
        </w:rPr>
        <w:t>月</w:t>
      </w:r>
      <w:r>
        <w:rPr>
          <w:rFonts w:hint="eastAsia"/>
        </w:rPr>
        <w:t>27</w:t>
      </w:r>
      <w:r w:rsidR="004F635F">
        <w:rPr>
          <w:rFonts w:hint="eastAsia"/>
        </w:rPr>
        <w:t>日（</w:t>
      </w:r>
      <w:r>
        <w:rPr>
          <w:rFonts w:hint="eastAsia"/>
        </w:rPr>
        <w:t>月）午後</w:t>
      </w:r>
      <w:r>
        <w:rPr>
          <w:rFonts w:hint="eastAsia"/>
        </w:rPr>
        <w:t>1</w:t>
      </w:r>
      <w:r>
        <w:rPr>
          <w:rFonts w:hint="eastAsia"/>
        </w:rPr>
        <w:t>時</w:t>
      </w:r>
      <w:r>
        <w:rPr>
          <w:rFonts w:hint="eastAsia"/>
        </w:rPr>
        <w:t>30</w:t>
      </w:r>
      <w:r w:rsidR="004F635F">
        <w:rPr>
          <w:rFonts w:hint="eastAsia"/>
        </w:rPr>
        <w:t>分</w:t>
      </w:r>
    </w:p>
    <w:p w:rsidR="004F635F" w:rsidRDefault="004F635F" w:rsidP="004F635F">
      <w:pPr>
        <w:ind w:firstLineChars="50" w:firstLine="105"/>
        <w:jc w:val="left"/>
      </w:pPr>
      <w:r>
        <w:rPr>
          <w:rFonts w:hint="eastAsia"/>
        </w:rPr>
        <w:t>⑵　場所</w:t>
      </w:r>
    </w:p>
    <w:p w:rsidR="004F635F" w:rsidRDefault="004F635F" w:rsidP="004F635F">
      <w:pPr>
        <w:ind w:firstLineChars="50" w:firstLine="105"/>
        <w:jc w:val="left"/>
      </w:pPr>
      <w:r>
        <w:rPr>
          <w:rFonts w:hint="eastAsia"/>
        </w:rPr>
        <w:t xml:space="preserve">　　公益社団法人　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lastRenderedPageBreak/>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6C3544" w:rsidRDefault="006C3544" w:rsidP="00B5014C">
      <w:pPr>
        <w:ind w:firstLineChars="67" w:firstLine="141"/>
        <w:jc w:val="left"/>
      </w:pPr>
      <w:r>
        <w:rPr>
          <w:rFonts w:hint="eastAsia"/>
        </w:rPr>
        <w:t>⑸　件名</w:t>
      </w:r>
    </w:p>
    <w:p w:rsidR="006C3544" w:rsidRDefault="006C3544" w:rsidP="00B5014C">
      <w:pPr>
        <w:ind w:firstLineChars="67" w:firstLine="141"/>
        <w:jc w:val="left"/>
      </w:pPr>
      <w:r>
        <w:rPr>
          <w:rFonts w:hint="eastAsia"/>
        </w:rPr>
        <w:t>⑹　数量</w:t>
      </w:r>
    </w:p>
    <w:p w:rsidR="006C3544" w:rsidRDefault="006C3544" w:rsidP="00B5014C">
      <w:pPr>
        <w:ind w:firstLineChars="67" w:firstLine="141"/>
        <w:jc w:val="left"/>
      </w:pPr>
      <w:r>
        <w:rPr>
          <w:rFonts w:hint="eastAsia"/>
        </w:rPr>
        <w:t>⑺　納入期限</w:t>
      </w:r>
    </w:p>
    <w:p w:rsidR="006C3544" w:rsidRDefault="006C3544" w:rsidP="006C3544">
      <w:pPr>
        <w:jc w:val="left"/>
      </w:pPr>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lastRenderedPageBreak/>
        <w:t xml:space="preserve">　　ウ　落札者が過去</w:t>
      </w:r>
      <w:r w:rsidR="00AD2E22">
        <w:rPr>
          <w:rFonts w:hint="eastAsia"/>
        </w:rPr>
        <w:t>2</w:t>
      </w:r>
      <w:r w:rsidR="00AD2E22">
        <w:rPr>
          <w:rFonts w:hint="eastAsia"/>
        </w:rPr>
        <w:t>年の間に公社と、種類及び規模をほぼ同じくする契約を数回以上にわたって締結し、これらをすべて誠実に履行し、かつ、契約を履行しないこととなるおそれがないと認められるとき。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AD2E22" w:rsidP="00FA360A">
      <w:pPr>
        <w:ind w:left="630" w:hangingChars="300" w:hanging="630"/>
        <w:jc w:val="left"/>
      </w:pPr>
      <w:r>
        <w:rPr>
          <w:rFonts w:hint="eastAsia"/>
        </w:rPr>
        <w:t xml:space="preserve">　⑷　契約条項は別添契約書案のとおりとする。</w:t>
      </w:r>
    </w:p>
    <w:p w:rsidR="00AD2E22" w:rsidRDefault="00AD2E22" w:rsidP="00FA360A">
      <w:pPr>
        <w:ind w:left="630" w:hangingChars="300" w:hanging="630"/>
        <w:jc w:val="left"/>
      </w:pPr>
      <w:r>
        <w:rPr>
          <w:rFonts w:hint="eastAsia"/>
        </w:rPr>
        <w:t xml:space="preserve">　⑸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032D8A" w:rsidP="00AD2E22">
      <w:pPr>
        <w:jc w:val="left"/>
      </w:pPr>
      <w:r>
        <w:rPr>
          <w:rFonts w:hint="eastAsia"/>
        </w:rPr>
        <w:t xml:space="preserve">　　　公益社団法人　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B0EE1"/>
    <w:rsid w:val="000B79FD"/>
    <w:rsid w:val="00143C08"/>
    <w:rsid w:val="001A28A3"/>
    <w:rsid w:val="001D0E1F"/>
    <w:rsid w:val="001F0D7C"/>
    <w:rsid w:val="00211527"/>
    <w:rsid w:val="00347C68"/>
    <w:rsid w:val="003E6DE9"/>
    <w:rsid w:val="004019A8"/>
    <w:rsid w:val="004266A6"/>
    <w:rsid w:val="00436722"/>
    <w:rsid w:val="004D502D"/>
    <w:rsid w:val="004F635F"/>
    <w:rsid w:val="00577321"/>
    <w:rsid w:val="006B66DB"/>
    <w:rsid w:val="006C3544"/>
    <w:rsid w:val="00771525"/>
    <w:rsid w:val="00813477"/>
    <w:rsid w:val="009F7038"/>
    <w:rsid w:val="00A07C0D"/>
    <w:rsid w:val="00A24FBC"/>
    <w:rsid w:val="00A83D44"/>
    <w:rsid w:val="00AD2E22"/>
    <w:rsid w:val="00B5014C"/>
    <w:rsid w:val="00D3101B"/>
    <w:rsid w:val="00D85D3A"/>
    <w:rsid w:val="00E66678"/>
    <w:rsid w:val="00E832C5"/>
    <w:rsid w:val="00E83BA9"/>
    <w:rsid w:val="00E84006"/>
    <w:rsid w:val="00ED208F"/>
    <w:rsid w:val="00F21060"/>
    <w:rsid w:val="00FA360A"/>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5</cp:revision>
  <cp:lastPrinted>2019-05-13T06:21:00Z</cp:lastPrinted>
  <dcterms:created xsi:type="dcterms:W3CDTF">2019-05-13T06:21:00Z</dcterms:created>
  <dcterms:modified xsi:type="dcterms:W3CDTF">2019-05-20T10:35:00Z</dcterms:modified>
</cp:coreProperties>
</file>